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8" w:rsidRPr="008E7424" w:rsidRDefault="00B774E8" w:rsidP="00D20269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8E7424">
        <w:rPr>
          <w:b/>
          <w:sz w:val="28"/>
          <w:szCs w:val="28"/>
        </w:rPr>
        <w:t xml:space="preserve">СОВЕТ </w:t>
      </w:r>
      <w:r w:rsidRPr="008E7424">
        <w:rPr>
          <w:b/>
          <w:caps/>
          <w:sz w:val="28"/>
          <w:szCs w:val="28"/>
        </w:rPr>
        <w:t>народных депутатов</w:t>
      </w:r>
    </w:p>
    <w:p w:rsidR="00B774E8" w:rsidRPr="008E7424" w:rsidRDefault="002F6FA1" w:rsidP="00D20269">
      <w:pPr>
        <w:keepNext/>
        <w:ind w:firstLine="709"/>
        <w:jc w:val="center"/>
        <w:outlineLvl w:val="1"/>
        <w:rPr>
          <w:b/>
          <w:caps/>
          <w:sz w:val="28"/>
          <w:szCs w:val="28"/>
        </w:rPr>
      </w:pPr>
      <w:r w:rsidRPr="008E7424">
        <w:rPr>
          <w:b/>
          <w:sz w:val="28"/>
          <w:szCs w:val="28"/>
        </w:rPr>
        <w:t>КИРСАНОВСКОГО</w:t>
      </w:r>
      <w:r w:rsidR="00B774E8" w:rsidRPr="008E7424">
        <w:rPr>
          <w:b/>
          <w:sz w:val="28"/>
          <w:szCs w:val="28"/>
        </w:rPr>
        <w:t xml:space="preserve"> СЕЛЬСКОГО ПОСЕЛЕНИЯ</w:t>
      </w:r>
    </w:p>
    <w:p w:rsidR="00B774E8" w:rsidRPr="008E7424" w:rsidRDefault="00B774E8" w:rsidP="00D20269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8E7424">
        <w:rPr>
          <w:b/>
          <w:caps/>
          <w:sz w:val="28"/>
          <w:szCs w:val="28"/>
        </w:rPr>
        <w:t>Грибановского МУНИЦИПАЛЬНОГО района</w:t>
      </w:r>
    </w:p>
    <w:p w:rsidR="00B774E8" w:rsidRPr="008E7424" w:rsidRDefault="00B774E8" w:rsidP="00D20269">
      <w:pPr>
        <w:keepNext/>
        <w:ind w:firstLine="709"/>
        <w:jc w:val="center"/>
        <w:outlineLvl w:val="0"/>
        <w:rPr>
          <w:b/>
          <w:caps/>
          <w:sz w:val="28"/>
          <w:szCs w:val="28"/>
        </w:rPr>
      </w:pPr>
      <w:r w:rsidRPr="008E7424">
        <w:rPr>
          <w:b/>
          <w:caps/>
          <w:sz w:val="28"/>
          <w:szCs w:val="28"/>
        </w:rPr>
        <w:t>Воронежской области</w:t>
      </w:r>
    </w:p>
    <w:p w:rsidR="00B774E8" w:rsidRPr="008E7424" w:rsidRDefault="00B774E8" w:rsidP="00D20269">
      <w:pPr>
        <w:ind w:firstLine="709"/>
        <w:jc w:val="center"/>
        <w:rPr>
          <w:b/>
          <w:sz w:val="28"/>
          <w:szCs w:val="28"/>
        </w:rPr>
      </w:pPr>
    </w:p>
    <w:p w:rsidR="00B774E8" w:rsidRPr="008E7424" w:rsidRDefault="00B774E8" w:rsidP="00D20269">
      <w:pPr>
        <w:ind w:firstLine="709"/>
        <w:jc w:val="center"/>
        <w:rPr>
          <w:b/>
          <w:sz w:val="28"/>
          <w:szCs w:val="28"/>
        </w:rPr>
      </w:pPr>
      <w:proofErr w:type="gramStart"/>
      <w:r w:rsidRPr="008E7424">
        <w:rPr>
          <w:b/>
          <w:sz w:val="28"/>
          <w:szCs w:val="28"/>
        </w:rPr>
        <w:t>Р</w:t>
      </w:r>
      <w:proofErr w:type="gramEnd"/>
      <w:r w:rsidRPr="008E7424">
        <w:rPr>
          <w:b/>
          <w:sz w:val="28"/>
          <w:szCs w:val="28"/>
        </w:rPr>
        <w:t xml:space="preserve"> Е Ш Е Н И Е</w:t>
      </w:r>
    </w:p>
    <w:p w:rsidR="00B774E8" w:rsidRPr="00B774E8" w:rsidRDefault="00B774E8" w:rsidP="00D20269">
      <w:pPr>
        <w:ind w:firstLine="709"/>
        <w:jc w:val="both"/>
        <w:rPr>
          <w:sz w:val="28"/>
          <w:szCs w:val="28"/>
        </w:rPr>
      </w:pPr>
    </w:p>
    <w:p w:rsidR="00B774E8" w:rsidRPr="00B774E8" w:rsidRDefault="002F6FA1" w:rsidP="00D20269">
      <w:pPr>
        <w:jc w:val="both"/>
        <w:rPr>
          <w:sz w:val="28"/>
          <w:szCs w:val="28"/>
        </w:rPr>
      </w:pPr>
      <w:r>
        <w:rPr>
          <w:sz w:val="28"/>
          <w:szCs w:val="28"/>
        </w:rPr>
        <w:t>24.06.</w:t>
      </w:r>
      <w:r w:rsidR="00B774E8" w:rsidRPr="00B774E8">
        <w:rPr>
          <w:sz w:val="28"/>
          <w:szCs w:val="28"/>
        </w:rPr>
        <w:t xml:space="preserve">2022 года № </w:t>
      </w:r>
      <w:r w:rsidR="00A5157E">
        <w:rPr>
          <w:sz w:val="28"/>
          <w:szCs w:val="28"/>
        </w:rPr>
        <w:t>93</w:t>
      </w:r>
      <w:r w:rsidR="00B774E8" w:rsidRPr="00B774E8">
        <w:rPr>
          <w:sz w:val="28"/>
          <w:szCs w:val="28"/>
        </w:rPr>
        <w:t xml:space="preserve"> </w:t>
      </w:r>
    </w:p>
    <w:p w:rsidR="00B774E8" w:rsidRPr="00B774E8" w:rsidRDefault="00B774E8" w:rsidP="00D20269">
      <w:pPr>
        <w:jc w:val="both"/>
        <w:rPr>
          <w:sz w:val="28"/>
          <w:szCs w:val="28"/>
        </w:rPr>
      </w:pPr>
      <w:r w:rsidRPr="00B774E8">
        <w:rPr>
          <w:sz w:val="28"/>
          <w:szCs w:val="28"/>
        </w:rPr>
        <w:t xml:space="preserve">с. </w:t>
      </w:r>
      <w:r w:rsidR="002F6FA1">
        <w:rPr>
          <w:sz w:val="28"/>
          <w:szCs w:val="28"/>
        </w:rPr>
        <w:t>Кирсановка</w:t>
      </w:r>
    </w:p>
    <w:p w:rsidR="00B774E8" w:rsidRPr="00D20269" w:rsidRDefault="00B774E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2F6FA1">
        <w:rPr>
          <w:rFonts w:eastAsia="Calibri"/>
          <w:sz w:val="28"/>
          <w:szCs w:val="28"/>
        </w:rPr>
        <w:t xml:space="preserve">Кирсановского </w:t>
      </w:r>
      <w:r w:rsidR="004134A4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proofErr w:type="gramStart"/>
      <w:r w:rsidRPr="00D20269">
        <w:rPr>
          <w:rFonts w:eastAsia="Calibri"/>
          <w:sz w:val="28"/>
          <w:szCs w:val="28"/>
        </w:rPr>
        <w:t>соответствии</w:t>
      </w:r>
      <w:proofErr w:type="gramEnd"/>
      <w:r w:rsidRPr="00D20269"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2F6FA1" w:rsidRPr="002F6FA1">
        <w:rPr>
          <w:rFonts w:eastAsia="Calibri"/>
          <w:sz w:val="28"/>
          <w:szCs w:val="28"/>
        </w:rPr>
        <w:t xml:space="preserve"> </w:t>
      </w:r>
      <w:r w:rsidR="002F6FA1">
        <w:rPr>
          <w:rFonts w:eastAsia="Calibri"/>
          <w:sz w:val="28"/>
          <w:szCs w:val="28"/>
        </w:rPr>
        <w:t>Кирсановского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поселения,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 xml:space="preserve">1. </w:t>
      </w:r>
      <w:r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2F6FA1">
        <w:rPr>
          <w:rFonts w:eastAsia="Calibri"/>
          <w:sz w:val="28"/>
          <w:szCs w:val="28"/>
        </w:rPr>
        <w:t>Кирсановского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Pr="00D20269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20269" w:rsidTr="00D20269">
        <w:tc>
          <w:tcPr>
            <w:tcW w:w="3284" w:type="dxa"/>
          </w:tcPr>
          <w:p w:rsidR="008E7424" w:rsidRDefault="008E7424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69"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D20269" w:rsidRDefault="008E7424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285" w:type="dxa"/>
          </w:tcPr>
          <w:p w:rsidR="008E7424" w:rsidRDefault="008E7424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D20269" w:rsidRDefault="002F6FA1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Е.В. Анисимов</w:t>
            </w:r>
          </w:p>
        </w:tc>
      </w:tr>
    </w:tbl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ПРИЛОЖЕНИЕ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Утверждено</w:t>
      </w:r>
      <w:r w:rsidR="00D20269"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решени</w:t>
      </w:r>
      <w:r w:rsidRPr="00D20269">
        <w:rPr>
          <w:rFonts w:eastAsia="Calibri"/>
          <w:sz w:val="28"/>
          <w:szCs w:val="28"/>
        </w:rPr>
        <w:t>ем</w:t>
      </w:r>
    </w:p>
    <w:p w:rsidR="004134A4" w:rsidRPr="00D20269" w:rsidRDefault="00A5157E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4134A4" w:rsidRPr="00D20269">
        <w:rPr>
          <w:sz w:val="28"/>
          <w:szCs w:val="28"/>
        </w:rPr>
        <w:t xml:space="preserve">сельского поселения </w:t>
      </w:r>
    </w:p>
    <w:p w:rsidR="004134A4" w:rsidRPr="00D20269" w:rsidRDefault="004134A4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20269">
        <w:rPr>
          <w:sz w:val="28"/>
          <w:szCs w:val="28"/>
        </w:rPr>
        <w:t xml:space="preserve">Грибановского муниципального района 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от </w:t>
      </w:r>
      <w:r w:rsidR="00A5157E">
        <w:rPr>
          <w:rFonts w:eastAsia="Calibri"/>
          <w:sz w:val="28"/>
          <w:szCs w:val="28"/>
        </w:rPr>
        <w:t xml:space="preserve">24.06.2022 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№</w:t>
      </w:r>
      <w:r w:rsidR="00A5157E">
        <w:rPr>
          <w:rFonts w:eastAsia="Calibri"/>
          <w:sz w:val="28"/>
          <w:szCs w:val="28"/>
        </w:rPr>
        <w:t>93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A5157E">
        <w:rPr>
          <w:sz w:val="28"/>
          <w:szCs w:val="28"/>
        </w:rPr>
        <w:t>Кирсановского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proofErr w:type="gramStart"/>
      <w:r w:rsidRPr="00D20269">
        <w:rPr>
          <w:rFonts w:eastAsia="Calibri"/>
          <w:sz w:val="28"/>
          <w:szCs w:val="28"/>
        </w:rPr>
        <w:t>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r w:rsidR="00A5157E">
        <w:rPr>
          <w:sz w:val="28"/>
          <w:szCs w:val="28"/>
        </w:rPr>
        <w:t>Кирсановского</w:t>
      </w:r>
      <w:r w:rsidR="00A5157E" w:rsidRPr="00D20269">
        <w:rPr>
          <w:rFonts w:eastAsia="Calibri"/>
          <w:sz w:val="28"/>
          <w:szCs w:val="28"/>
        </w:rPr>
        <w:t xml:space="preserve"> </w:t>
      </w:r>
      <w:r w:rsidR="00792E36" w:rsidRPr="00D20269">
        <w:rPr>
          <w:rFonts w:eastAsia="Calibri"/>
          <w:sz w:val="28"/>
          <w:szCs w:val="28"/>
        </w:rPr>
        <w:t>сельского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 xml:space="preserve">а нормотворческой деятельности Совета народных депутатов </w:t>
      </w:r>
      <w:r w:rsidR="00A5157E">
        <w:rPr>
          <w:sz w:val="28"/>
          <w:szCs w:val="28"/>
        </w:rPr>
        <w:t>Кирсановского</w:t>
      </w:r>
      <w:r w:rsidR="00A5157E" w:rsidRPr="00D20269">
        <w:rPr>
          <w:rFonts w:eastAsia="Calibri"/>
          <w:sz w:val="28"/>
          <w:szCs w:val="28"/>
        </w:rPr>
        <w:t xml:space="preserve"> </w:t>
      </w:r>
      <w:r w:rsidR="00792E36" w:rsidRPr="00D20269">
        <w:rPr>
          <w:rFonts w:eastAsia="Calibri"/>
          <w:sz w:val="28"/>
          <w:szCs w:val="28"/>
        </w:rPr>
        <w:t xml:space="preserve">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проектов муниципальных правовых актов (далее — проект правового</w:t>
      </w:r>
      <w:proofErr w:type="gramEnd"/>
      <w:r w:rsidRPr="00D20269">
        <w:rPr>
          <w:rFonts w:eastAsia="Calibri"/>
          <w:sz w:val="28"/>
          <w:szCs w:val="28"/>
        </w:rPr>
        <w:t xml:space="preserve">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 xml:space="preserve">правового акта, влекущее за собой обязанность представительного органа </w:t>
      </w:r>
      <w:proofErr w:type="gramStart"/>
      <w:r w:rsidRPr="00D20269">
        <w:rPr>
          <w:rFonts w:eastAsia="Calibri"/>
          <w:bCs/>
          <w:sz w:val="28"/>
          <w:szCs w:val="28"/>
        </w:rPr>
        <w:t>рассмотреть и принять</w:t>
      </w:r>
      <w:proofErr w:type="gramEnd"/>
      <w:r w:rsidRPr="00D20269">
        <w:rPr>
          <w:rFonts w:eastAsia="Calibri"/>
          <w:bCs/>
          <w:sz w:val="28"/>
          <w:szCs w:val="28"/>
        </w:rPr>
        <w:t xml:space="preserve">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r w:rsidR="00A5157E">
        <w:rPr>
          <w:sz w:val="28"/>
          <w:szCs w:val="28"/>
        </w:rPr>
        <w:t>Кирсановского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r w:rsidR="00A5157E">
        <w:rPr>
          <w:sz w:val="28"/>
          <w:szCs w:val="28"/>
        </w:rPr>
        <w:t>Кирсановского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A5157E">
        <w:rPr>
          <w:sz w:val="28"/>
          <w:szCs w:val="28"/>
        </w:rPr>
        <w:t>Кирсановского</w:t>
      </w:r>
      <w:r w:rsidR="00A5157E" w:rsidRPr="00D2026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>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A5157E">
        <w:rPr>
          <w:sz w:val="28"/>
          <w:szCs w:val="28"/>
        </w:rPr>
        <w:t>Кирсановского</w:t>
      </w:r>
      <w:r w:rsidR="00A5157E" w:rsidRPr="00D2026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A5157E" w:rsidRPr="00A5157E">
        <w:rPr>
          <w:sz w:val="28"/>
          <w:szCs w:val="28"/>
        </w:rPr>
        <w:t xml:space="preserve"> </w:t>
      </w:r>
      <w:r w:rsidR="00A5157E">
        <w:rPr>
          <w:sz w:val="28"/>
          <w:szCs w:val="28"/>
        </w:rPr>
        <w:t>Кирсановского</w:t>
      </w:r>
      <w:r w:rsidR="00A5157E" w:rsidRPr="00D2026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 w:rsidR="00A5157E">
        <w:rPr>
          <w:sz w:val="28"/>
          <w:szCs w:val="28"/>
        </w:rPr>
        <w:t>Кирсановского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A5157E">
        <w:rPr>
          <w:sz w:val="28"/>
          <w:szCs w:val="28"/>
        </w:rPr>
        <w:t>Кирсановского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A5157E">
        <w:rPr>
          <w:sz w:val="28"/>
          <w:szCs w:val="28"/>
        </w:rPr>
        <w:t>Кирсановского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A5157E">
        <w:rPr>
          <w:sz w:val="28"/>
          <w:szCs w:val="28"/>
        </w:rPr>
        <w:t>Кирсановского</w:t>
      </w:r>
      <w:r w:rsidR="00A5157E" w:rsidRPr="00D2026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</w:t>
      </w:r>
      <w:proofErr w:type="gramStart"/>
      <w:r w:rsidRPr="00D20269">
        <w:rPr>
          <w:rFonts w:eastAsia="Calibri"/>
          <w:snapToGrid w:val="0"/>
          <w:sz w:val="28"/>
          <w:szCs w:val="28"/>
        </w:rPr>
        <w:t>подлежит и возвращается</w:t>
      </w:r>
      <w:proofErr w:type="gramEnd"/>
      <w:r w:rsidRPr="00D20269">
        <w:rPr>
          <w:rFonts w:eastAsia="Calibri"/>
          <w:snapToGrid w:val="0"/>
          <w:sz w:val="28"/>
          <w:szCs w:val="28"/>
        </w:rPr>
        <w:t xml:space="preserve">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14. Отозванный проект правового акта может быть заново внесен в представительный орган. В этом случае проект рассматривается </w:t>
      </w:r>
      <w:r w:rsidRPr="00D20269">
        <w:rPr>
          <w:rFonts w:eastAsia="Calibri"/>
          <w:sz w:val="28"/>
          <w:szCs w:val="28"/>
        </w:rPr>
        <w:lastRenderedPageBreak/>
        <w:t>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</w:t>
      </w:r>
      <w:r w:rsidRPr="00D20269">
        <w:rPr>
          <w:color w:val="333333"/>
          <w:sz w:val="28"/>
          <w:szCs w:val="28"/>
        </w:rPr>
        <w:lastRenderedPageBreak/>
        <w:t xml:space="preserve">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19. В проект правового акта должны быть включены положения о сроке </w:t>
      </w:r>
      <w:proofErr w:type="gramStart"/>
      <w:r w:rsidRPr="00D20269">
        <w:rPr>
          <w:color w:val="333333"/>
          <w:sz w:val="28"/>
          <w:szCs w:val="28"/>
        </w:rPr>
        <w:t>и</w:t>
      </w:r>
      <w:proofErr w:type="gramEnd"/>
      <w:r w:rsidRPr="00D20269">
        <w:rPr>
          <w:color w:val="333333"/>
          <w:sz w:val="28"/>
          <w:szCs w:val="28"/>
        </w:rPr>
        <w:t xml:space="preserve">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неявки лица, ответственного за 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  <w:bookmarkStart w:id="0" w:name="_GoBack"/>
      <w:bookmarkEnd w:id="0"/>
    </w:p>
    <w:sectPr w:rsidR="00305AEE" w:rsidRPr="00D20269" w:rsidSect="008E742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66AB"/>
    <w:rsid w:val="00000EEC"/>
    <w:rsid w:val="000252CD"/>
    <w:rsid w:val="000C2B02"/>
    <w:rsid w:val="000E1F81"/>
    <w:rsid w:val="000E4F67"/>
    <w:rsid w:val="00152C5D"/>
    <w:rsid w:val="001722E0"/>
    <w:rsid w:val="00195EA4"/>
    <w:rsid w:val="002366AB"/>
    <w:rsid w:val="002F6FA1"/>
    <w:rsid w:val="00305AEE"/>
    <w:rsid w:val="00356B45"/>
    <w:rsid w:val="00394CAF"/>
    <w:rsid w:val="003A271E"/>
    <w:rsid w:val="00403331"/>
    <w:rsid w:val="004134A4"/>
    <w:rsid w:val="00414049"/>
    <w:rsid w:val="004D64A7"/>
    <w:rsid w:val="0050409E"/>
    <w:rsid w:val="005510BF"/>
    <w:rsid w:val="00561A02"/>
    <w:rsid w:val="005A5574"/>
    <w:rsid w:val="005E1EE7"/>
    <w:rsid w:val="00640655"/>
    <w:rsid w:val="006E4829"/>
    <w:rsid w:val="00766A18"/>
    <w:rsid w:val="00792E36"/>
    <w:rsid w:val="007A79C0"/>
    <w:rsid w:val="007B4027"/>
    <w:rsid w:val="008439A1"/>
    <w:rsid w:val="008D3B74"/>
    <w:rsid w:val="008E7424"/>
    <w:rsid w:val="009B71C1"/>
    <w:rsid w:val="009F4A2B"/>
    <w:rsid w:val="00A03EB5"/>
    <w:rsid w:val="00A13C3A"/>
    <w:rsid w:val="00A5157E"/>
    <w:rsid w:val="00AF3B61"/>
    <w:rsid w:val="00B4671B"/>
    <w:rsid w:val="00B47740"/>
    <w:rsid w:val="00B774E8"/>
    <w:rsid w:val="00B83C67"/>
    <w:rsid w:val="00BC166A"/>
    <w:rsid w:val="00C07060"/>
    <w:rsid w:val="00C831AA"/>
    <w:rsid w:val="00CA4207"/>
    <w:rsid w:val="00D00A4A"/>
    <w:rsid w:val="00D20269"/>
    <w:rsid w:val="00D3677F"/>
    <w:rsid w:val="00D61F2F"/>
    <w:rsid w:val="00DE517D"/>
    <w:rsid w:val="00DF6A5B"/>
    <w:rsid w:val="00E31A2A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5</cp:revision>
  <dcterms:created xsi:type="dcterms:W3CDTF">2022-06-29T08:19:00Z</dcterms:created>
  <dcterms:modified xsi:type="dcterms:W3CDTF">2022-12-27T08:27:00Z</dcterms:modified>
</cp:coreProperties>
</file>