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C6" w:rsidRDefault="002524C6" w:rsidP="002524C6">
      <w:pPr>
        <w:pStyle w:val="a3"/>
        <w:jc w:val="center"/>
      </w:pPr>
      <w:r>
        <w:rPr>
          <w:b/>
          <w:bCs/>
        </w:rPr>
        <w:t>СОВЕТ НАРОДНЫХ ДЕПУТАТОВ</w:t>
      </w:r>
      <w:r>
        <w:t xml:space="preserve"> </w:t>
      </w:r>
    </w:p>
    <w:p w:rsidR="002524C6" w:rsidRDefault="002524C6" w:rsidP="002524C6">
      <w:pPr>
        <w:pStyle w:val="a3"/>
        <w:jc w:val="center"/>
      </w:pPr>
      <w:r>
        <w:rPr>
          <w:b/>
          <w:bCs/>
        </w:rPr>
        <w:t>КИРСАНОВСКОГО СЕЛЬСКОГО ПОСЕЛЕНИЯ</w:t>
      </w:r>
      <w:r>
        <w:t xml:space="preserve"> </w:t>
      </w:r>
    </w:p>
    <w:p w:rsidR="002524C6" w:rsidRDefault="002524C6" w:rsidP="002524C6">
      <w:pPr>
        <w:pStyle w:val="a3"/>
        <w:jc w:val="center"/>
      </w:pPr>
      <w:r>
        <w:rPr>
          <w:b/>
          <w:bCs/>
        </w:rPr>
        <w:t xml:space="preserve">ГРИБАНОВСКОГО МУНИЦИПАЛЬНОГО РАЙОНА </w:t>
      </w:r>
    </w:p>
    <w:p w:rsidR="002524C6" w:rsidRDefault="002524C6" w:rsidP="002524C6">
      <w:pPr>
        <w:pStyle w:val="a3"/>
        <w:jc w:val="center"/>
      </w:pPr>
      <w:r>
        <w:rPr>
          <w:b/>
          <w:bCs/>
        </w:rPr>
        <w:t>ВОРОНЕЖСКОЙ ОБЛАСТИ</w:t>
      </w:r>
      <w:r>
        <w:t xml:space="preserve"> </w:t>
      </w:r>
    </w:p>
    <w:p w:rsidR="002524C6" w:rsidRDefault="002524C6" w:rsidP="002524C6">
      <w:pPr>
        <w:pStyle w:val="a3"/>
        <w:jc w:val="center"/>
      </w:pPr>
      <w:r>
        <w:rPr>
          <w:b/>
          <w:bCs/>
        </w:rPr>
        <w:t> </w:t>
      </w:r>
      <w:r>
        <w:t xml:space="preserve"> </w:t>
      </w:r>
    </w:p>
    <w:p w:rsidR="002524C6" w:rsidRDefault="002524C6" w:rsidP="002524C6">
      <w:pPr>
        <w:pStyle w:val="a3"/>
        <w:jc w:val="center"/>
      </w:pPr>
      <w:r>
        <w:rPr>
          <w:b/>
          <w:bCs/>
        </w:rPr>
        <w:t>РЕШЕНИЕ</w:t>
      </w:r>
      <w:r>
        <w:t xml:space="preserve"> </w:t>
      </w:r>
    </w:p>
    <w:p w:rsidR="002524C6" w:rsidRDefault="002524C6" w:rsidP="002524C6">
      <w:pPr>
        <w:pStyle w:val="a3"/>
      </w:pPr>
      <w:r>
        <w:t xml:space="preserve">  </w:t>
      </w:r>
    </w:p>
    <w:p w:rsidR="002524C6" w:rsidRDefault="002524C6" w:rsidP="002524C6">
      <w:pPr>
        <w:pStyle w:val="a3"/>
      </w:pPr>
      <w:r>
        <w:t xml:space="preserve">от   25.12.2014 г  № 246 </w:t>
      </w:r>
    </w:p>
    <w:p w:rsidR="002524C6" w:rsidRDefault="002524C6" w:rsidP="002524C6">
      <w:pPr>
        <w:pStyle w:val="a3"/>
      </w:pPr>
      <w:r>
        <w:t xml:space="preserve">        с. Кирсановка </w:t>
      </w:r>
    </w:p>
    <w:p w:rsidR="002524C6" w:rsidRDefault="002524C6" w:rsidP="002524C6">
      <w:pPr>
        <w:pStyle w:val="a3"/>
      </w:pPr>
      <w:r>
        <w:t xml:space="preserve">  </w:t>
      </w:r>
    </w:p>
    <w:p w:rsidR="002524C6" w:rsidRDefault="002524C6" w:rsidP="002524C6">
      <w:pPr>
        <w:pStyle w:val="a3"/>
      </w:pPr>
      <w:r>
        <w:t xml:space="preserve">О проекте решения Совета народных депутатов Кирсановского  сельского поселения Грибановского муниципального района Воронежской области «О внесении изменений и дополнений в Устав Кирсановского  сельского поселения Грибановского муниципального района Воронежской области» </w:t>
      </w:r>
    </w:p>
    <w:p w:rsidR="002524C6" w:rsidRDefault="002524C6" w:rsidP="002524C6">
      <w:pPr>
        <w:pStyle w:val="a3"/>
      </w:pPr>
      <w:r>
        <w:t xml:space="preserve">  </w:t>
      </w:r>
    </w:p>
    <w:p w:rsidR="002524C6" w:rsidRDefault="002524C6" w:rsidP="002524C6">
      <w:pPr>
        <w:pStyle w:val="a3"/>
      </w:pPr>
      <w:r>
        <w:t xml:space="preserve">          В соответствии с Федеральным законом от 06.10.2003г. № 131-ФЗ «Об общих принципах организации местного самоуправления в Российской Федерации», в целях приведения Устава Кирсановского  сельского поселения Грибановского муниципального района  Воронежской области в соответствие с действующим законодательством, Совет народных депутатов Кирсановского  сельского поселения </w:t>
      </w:r>
    </w:p>
    <w:p w:rsidR="002524C6" w:rsidRDefault="002524C6" w:rsidP="002524C6">
      <w:pPr>
        <w:pStyle w:val="a3"/>
      </w:pPr>
      <w:r>
        <w:t xml:space="preserve">                                                       </w:t>
      </w:r>
    </w:p>
    <w:p w:rsidR="002524C6" w:rsidRDefault="002524C6" w:rsidP="002524C6">
      <w:pPr>
        <w:pStyle w:val="a3"/>
      </w:pPr>
      <w:r>
        <w:t xml:space="preserve">                                                       РЕШИЛ: </w:t>
      </w:r>
    </w:p>
    <w:p w:rsidR="002524C6" w:rsidRDefault="002524C6" w:rsidP="002524C6">
      <w:pPr>
        <w:pStyle w:val="a3"/>
      </w:pPr>
      <w:r>
        <w:t xml:space="preserve">1. Принять проект решения «О внесении изменений и дополнений в Устав Кирсановского   сельского поселения Грибановского муниципального района Воронежской области согласно приложения. </w:t>
      </w:r>
    </w:p>
    <w:p w:rsidR="002524C6" w:rsidRDefault="002524C6" w:rsidP="002524C6">
      <w:pPr>
        <w:pStyle w:val="a3"/>
      </w:pPr>
      <w:r>
        <w:t xml:space="preserve">2. Опубликовать настоящее решение в периодическом  печатном издании «Вестник муниципальных правовых актов  Кирсановского  сельского поселения Грибановского муниципального района Воронежской области». </w:t>
      </w:r>
    </w:p>
    <w:p w:rsidR="002524C6" w:rsidRDefault="002524C6" w:rsidP="002524C6">
      <w:pPr>
        <w:pStyle w:val="a3"/>
      </w:pPr>
      <w:r>
        <w:t xml:space="preserve">3.Назначить и провести публичные слушания по проекту решения Совета народных депутатов Кирсановского  сельского поселения Грибановского муниципального района Воронежской области «О внесении изменений и дополнений в Устав Кирсановского  сельского поселения Грибановского муниципального района Воронежской области» 27.01.2015 года в 10 часов в здании  администрации  Кирсановского   сельского  поселения. </w:t>
      </w:r>
    </w:p>
    <w:p w:rsidR="002524C6" w:rsidRDefault="002524C6" w:rsidP="002524C6">
      <w:pPr>
        <w:pStyle w:val="a3"/>
      </w:pPr>
      <w:r>
        <w:lastRenderedPageBreak/>
        <w:t xml:space="preserve">4.Утвердить оргкомитет по подготовке и проведению публичных слушаний в следующем составе: </w:t>
      </w:r>
    </w:p>
    <w:p w:rsidR="002524C6" w:rsidRDefault="002524C6" w:rsidP="002524C6">
      <w:pPr>
        <w:pStyle w:val="a3"/>
      </w:pPr>
      <w:r>
        <w:t xml:space="preserve">Стародубцев  А.И.- глава сельского поселения, </w:t>
      </w:r>
    </w:p>
    <w:p w:rsidR="002524C6" w:rsidRDefault="002524C6" w:rsidP="002524C6">
      <w:pPr>
        <w:pStyle w:val="a3"/>
      </w:pPr>
      <w:r>
        <w:t xml:space="preserve">Золотухина     В.И.- заместитель главы администрации, </w:t>
      </w:r>
    </w:p>
    <w:p w:rsidR="002524C6" w:rsidRDefault="002524C6" w:rsidP="002524C6">
      <w:pPr>
        <w:pStyle w:val="a3"/>
      </w:pPr>
      <w:r>
        <w:t xml:space="preserve">Рассказов  А.А. – депутат, </w:t>
      </w:r>
    </w:p>
    <w:p w:rsidR="002524C6" w:rsidRDefault="002524C6" w:rsidP="002524C6">
      <w:pPr>
        <w:pStyle w:val="a3"/>
      </w:pPr>
      <w:r>
        <w:t xml:space="preserve">Шипилова  Т.В. - депутат, </w:t>
      </w:r>
    </w:p>
    <w:p w:rsidR="002524C6" w:rsidRDefault="002524C6" w:rsidP="002524C6">
      <w:pPr>
        <w:pStyle w:val="a3"/>
      </w:pPr>
      <w:r>
        <w:t xml:space="preserve">Кожарина  Е.А. - представитель от инициативной группы жителей поселения, </w:t>
      </w:r>
    </w:p>
    <w:p w:rsidR="002524C6" w:rsidRDefault="002524C6" w:rsidP="002524C6">
      <w:pPr>
        <w:pStyle w:val="a3"/>
      </w:pPr>
      <w:r>
        <w:t xml:space="preserve">Белькова  В.М. - представитель от инициативной группы жителей поселения. </w:t>
      </w:r>
    </w:p>
    <w:p w:rsidR="002524C6" w:rsidRDefault="002524C6" w:rsidP="002524C6">
      <w:pPr>
        <w:pStyle w:val="a3"/>
      </w:pPr>
      <w:r>
        <w:t xml:space="preserve">         5. Установить, что замечания и предложения по проекту решения Совета народных депутатов Кирсановского  сельского поселения Грибановского муниципального района Воронежской области «О внесении изменений и дополнений в Устав Кирсановского  сельского поселения Грибановского муниципального района Воронежской области» направляется в комиссию по подготовке изменений и дополнений в Устав Кирсановского  сельского поселения Грибановского муниципального района Воронежской области в письменной форме в течение 20 дней с момента опубликования проекта в Вестнике муниципальных правовых актов  Кирсановского  сельского поселения Грибановского муниципального района Воронежской области. </w:t>
      </w:r>
    </w:p>
    <w:p w:rsidR="002524C6" w:rsidRDefault="002524C6" w:rsidP="002524C6">
      <w:pPr>
        <w:pStyle w:val="a3"/>
      </w:pPr>
      <w:r>
        <w:t xml:space="preserve">       Регистрация граждан, желающих выступить на публичных слушаниях, производится по адресу: с. Кирсановка, ул. Центральная д.4 Грибановский район, Воронежская область, здание администрации Кирсановского  сельского поселения. Последний день регистрации 23.01.2015 года до 17 часов. </w:t>
      </w:r>
    </w:p>
    <w:p w:rsidR="002524C6" w:rsidRDefault="002524C6" w:rsidP="002524C6">
      <w:pPr>
        <w:pStyle w:val="a3"/>
        <w:shd w:val="clear" w:color="auto" w:fill="FFFFFF"/>
      </w:pPr>
      <w:r>
        <w:t xml:space="preserve">       Провести обобщение всех замечаний и предложений по проекту решения «О внесении изменений и дополнений в Устав  Кирсановского  сельского поселения Грибановского муниципального района Воронежской области» в срок до 09.02.2015 года. </w:t>
      </w:r>
    </w:p>
    <w:p w:rsidR="002524C6" w:rsidRDefault="002524C6" w:rsidP="002524C6">
      <w:pPr>
        <w:pStyle w:val="a3"/>
        <w:shd w:val="clear" w:color="auto" w:fill="FFFFFF"/>
      </w:pPr>
      <w:r>
        <w:t xml:space="preserve">         Контактные телефоны: 47-3-21, в рабочие дни с 8-00 до 12 часов. </w:t>
      </w:r>
    </w:p>
    <w:p w:rsidR="002524C6" w:rsidRDefault="002524C6" w:rsidP="002524C6">
      <w:pPr>
        <w:pStyle w:val="a3"/>
      </w:pPr>
      <w:r>
        <w:t xml:space="preserve">     6. Настоящее решение вступает в силу после его опубликования. </w:t>
      </w:r>
    </w:p>
    <w:p w:rsidR="002524C6" w:rsidRDefault="002524C6" w:rsidP="002524C6">
      <w:pPr>
        <w:pStyle w:val="a3"/>
      </w:pPr>
      <w:r>
        <w:t xml:space="preserve">  </w:t>
      </w:r>
    </w:p>
    <w:p w:rsidR="002524C6" w:rsidRDefault="002524C6" w:rsidP="002524C6">
      <w:pPr>
        <w:pStyle w:val="a3"/>
      </w:pPr>
      <w:r>
        <w:t xml:space="preserve">  </w:t>
      </w:r>
    </w:p>
    <w:p w:rsidR="002524C6" w:rsidRDefault="002524C6" w:rsidP="002524C6">
      <w:pPr>
        <w:pStyle w:val="a3"/>
      </w:pPr>
      <w:r>
        <w:t xml:space="preserve">  </w:t>
      </w:r>
    </w:p>
    <w:p w:rsidR="002524C6" w:rsidRDefault="002524C6" w:rsidP="002524C6">
      <w:pPr>
        <w:pStyle w:val="a3"/>
      </w:pPr>
      <w:r>
        <w:t xml:space="preserve">Глава сельского </w:t>
      </w:r>
    </w:p>
    <w:p w:rsidR="002524C6" w:rsidRDefault="002524C6" w:rsidP="002524C6">
      <w:pPr>
        <w:pStyle w:val="a3"/>
      </w:pPr>
      <w:r>
        <w:t xml:space="preserve">поселения                                                                                        </w:t>
      </w:r>
    </w:p>
    <w:p w:rsidR="002524C6" w:rsidRDefault="002524C6" w:rsidP="002524C6">
      <w:pPr>
        <w:pStyle w:val="a3"/>
      </w:pPr>
      <w:r>
        <w:t xml:space="preserve">А.И.Стародубцев                                                                                                               </w:t>
      </w:r>
    </w:p>
    <w:p w:rsidR="002524C6" w:rsidRDefault="002524C6" w:rsidP="002524C6">
      <w:pPr>
        <w:pStyle w:val="a3"/>
      </w:pPr>
    </w:p>
    <w:p w:rsidR="002524C6" w:rsidRDefault="002524C6" w:rsidP="002524C6">
      <w:pPr>
        <w:pStyle w:val="a3"/>
      </w:pPr>
      <w:r>
        <w:lastRenderedPageBreak/>
        <w:t xml:space="preserve">  </w:t>
      </w:r>
    </w:p>
    <w:p w:rsidR="002524C6" w:rsidRDefault="002524C6" w:rsidP="002524C6">
      <w:pPr>
        <w:pStyle w:val="a3"/>
        <w:jc w:val="right"/>
      </w:pPr>
      <w:r>
        <w:t xml:space="preserve">Приложение </w:t>
      </w:r>
    </w:p>
    <w:p w:rsidR="002524C6" w:rsidRDefault="002524C6" w:rsidP="002524C6">
      <w:pPr>
        <w:pStyle w:val="a3"/>
        <w:jc w:val="right"/>
      </w:pPr>
      <w:r>
        <w:t xml:space="preserve"> к решению Совета народных депутатов </w:t>
      </w:r>
    </w:p>
    <w:p w:rsidR="002524C6" w:rsidRDefault="002524C6" w:rsidP="002524C6">
      <w:pPr>
        <w:pStyle w:val="a3"/>
        <w:jc w:val="right"/>
      </w:pPr>
      <w:r>
        <w:t xml:space="preserve">Кирсановского  сельского поселения </w:t>
      </w:r>
    </w:p>
    <w:p w:rsidR="002524C6" w:rsidRDefault="002524C6" w:rsidP="002524C6">
      <w:pPr>
        <w:pStyle w:val="a3"/>
        <w:jc w:val="right"/>
      </w:pPr>
      <w:r>
        <w:t xml:space="preserve">Грибановского муниципального района </w:t>
      </w:r>
    </w:p>
    <w:p w:rsidR="002524C6" w:rsidRDefault="002524C6" w:rsidP="002524C6">
      <w:pPr>
        <w:pStyle w:val="a3"/>
        <w:jc w:val="right"/>
      </w:pPr>
      <w:r>
        <w:t xml:space="preserve">Воронежской области </w:t>
      </w:r>
    </w:p>
    <w:p w:rsidR="002524C6" w:rsidRDefault="002524C6" w:rsidP="002524C6">
      <w:pPr>
        <w:pStyle w:val="a3"/>
        <w:jc w:val="right"/>
      </w:pPr>
      <w:r>
        <w:t xml:space="preserve">от   25.12.2014 г  № 246 </w:t>
      </w:r>
    </w:p>
    <w:p w:rsidR="002524C6" w:rsidRDefault="002524C6" w:rsidP="002524C6">
      <w:pPr>
        <w:pStyle w:val="a3"/>
        <w:jc w:val="center"/>
      </w:pPr>
      <w:r>
        <w:t xml:space="preserve">                                                                                                          ПРОЕКТ </w:t>
      </w:r>
    </w:p>
    <w:p w:rsidR="002524C6" w:rsidRDefault="002524C6" w:rsidP="002524C6">
      <w:pPr>
        <w:pStyle w:val="a3"/>
        <w:jc w:val="center"/>
      </w:pPr>
      <w:r>
        <w:t xml:space="preserve">  </w:t>
      </w:r>
    </w:p>
    <w:p w:rsidR="002524C6" w:rsidRDefault="002524C6" w:rsidP="002524C6">
      <w:pPr>
        <w:pStyle w:val="a3"/>
        <w:jc w:val="center"/>
      </w:pPr>
      <w:r>
        <w:t xml:space="preserve">  </w:t>
      </w:r>
    </w:p>
    <w:p w:rsidR="002524C6" w:rsidRDefault="002524C6" w:rsidP="002524C6">
      <w:pPr>
        <w:pStyle w:val="a3"/>
        <w:jc w:val="center"/>
      </w:pPr>
      <w:r>
        <w:t xml:space="preserve">  </w:t>
      </w:r>
    </w:p>
    <w:p w:rsidR="002524C6" w:rsidRDefault="002524C6" w:rsidP="002524C6">
      <w:pPr>
        <w:pStyle w:val="a3"/>
        <w:jc w:val="center"/>
      </w:pPr>
      <w:r>
        <w:rPr>
          <w:b/>
          <w:bCs/>
        </w:rPr>
        <w:t>СОВЕТ НАРОДНЫХ ДЕПУТАТОВ</w:t>
      </w:r>
      <w:r>
        <w:t xml:space="preserve"> </w:t>
      </w:r>
    </w:p>
    <w:p w:rsidR="002524C6" w:rsidRDefault="002524C6" w:rsidP="002524C6">
      <w:pPr>
        <w:pStyle w:val="a3"/>
        <w:jc w:val="center"/>
      </w:pPr>
      <w:r>
        <w:rPr>
          <w:b/>
          <w:bCs/>
        </w:rPr>
        <w:t>КИРСАНОВСКОГО   СЕЛЬСКОГО ПОСЕЛЕНИЯ</w:t>
      </w:r>
      <w:r>
        <w:t xml:space="preserve"> </w:t>
      </w:r>
    </w:p>
    <w:p w:rsidR="002524C6" w:rsidRDefault="002524C6" w:rsidP="002524C6">
      <w:pPr>
        <w:pStyle w:val="a3"/>
        <w:jc w:val="center"/>
      </w:pPr>
      <w:r>
        <w:rPr>
          <w:b/>
          <w:bCs/>
        </w:rPr>
        <w:t>ГРИБАНОВСКОГО МУНИЦИПАЛЬНОГО РАЙОНА</w:t>
      </w:r>
      <w:r>
        <w:t xml:space="preserve"> </w:t>
      </w:r>
    </w:p>
    <w:p w:rsidR="002524C6" w:rsidRDefault="002524C6" w:rsidP="002524C6">
      <w:pPr>
        <w:pStyle w:val="a3"/>
        <w:jc w:val="center"/>
      </w:pPr>
      <w:r>
        <w:rPr>
          <w:b/>
          <w:bCs/>
        </w:rPr>
        <w:t>ВОРОНЕЖСКОЙ ОБЛАСТИ</w:t>
      </w:r>
      <w:r>
        <w:t xml:space="preserve"> </w:t>
      </w:r>
    </w:p>
    <w:p w:rsidR="002524C6" w:rsidRDefault="002524C6" w:rsidP="002524C6">
      <w:pPr>
        <w:pStyle w:val="a3"/>
        <w:jc w:val="center"/>
      </w:pPr>
      <w:r>
        <w:rPr>
          <w:b/>
          <w:bCs/>
        </w:rPr>
        <w:t> </w:t>
      </w:r>
      <w:r>
        <w:t xml:space="preserve"> </w:t>
      </w:r>
    </w:p>
    <w:p w:rsidR="002524C6" w:rsidRDefault="002524C6" w:rsidP="002524C6">
      <w:pPr>
        <w:pStyle w:val="a3"/>
        <w:jc w:val="center"/>
      </w:pPr>
      <w:r>
        <w:rPr>
          <w:b/>
          <w:bCs/>
        </w:rPr>
        <w:t> </w:t>
      </w:r>
      <w:r>
        <w:t xml:space="preserve"> </w:t>
      </w:r>
    </w:p>
    <w:p w:rsidR="002524C6" w:rsidRDefault="002524C6" w:rsidP="002524C6">
      <w:pPr>
        <w:pStyle w:val="a3"/>
        <w:jc w:val="center"/>
      </w:pPr>
      <w:r>
        <w:rPr>
          <w:b/>
          <w:bCs/>
        </w:rPr>
        <w:t>РЕШЕНИЕ</w:t>
      </w:r>
      <w:r>
        <w:t xml:space="preserve"> </w:t>
      </w:r>
    </w:p>
    <w:p w:rsidR="002524C6" w:rsidRDefault="002524C6" w:rsidP="002524C6">
      <w:pPr>
        <w:pStyle w:val="a3"/>
        <w:jc w:val="center"/>
      </w:pPr>
      <w:r>
        <w:t xml:space="preserve">  </w:t>
      </w:r>
    </w:p>
    <w:p w:rsidR="002524C6" w:rsidRDefault="002524C6" w:rsidP="002524C6">
      <w:pPr>
        <w:pStyle w:val="a3"/>
      </w:pPr>
      <w:r>
        <w:t xml:space="preserve">«__»____________2015 г.  №    _______ </w:t>
      </w:r>
    </w:p>
    <w:p w:rsidR="002524C6" w:rsidRDefault="002524C6" w:rsidP="002524C6">
      <w:pPr>
        <w:pStyle w:val="a3"/>
      </w:pPr>
      <w:r>
        <w:t xml:space="preserve">  </w:t>
      </w:r>
    </w:p>
    <w:p w:rsidR="002524C6" w:rsidRDefault="002524C6" w:rsidP="002524C6">
      <w:pPr>
        <w:pStyle w:val="a3"/>
      </w:pPr>
      <w:r>
        <w:t xml:space="preserve">О внесении изменений и дополнений в Устав Кирсановского сельского поселения Грибановского муниципального района Воронежской области </w:t>
      </w:r>
    </w:p>
    <w:p w:rsidR="002524C6" w:rsidRDefault="002524C6" w:rsidP="002524C6">
      <w:pPr>
        <w:pStyle w:val="a3"/>
      </w:pPr>
      <w:r>
        <w:t xml:space="preserve">  </w:t>
      </w:r>
    </w:p>
    <w:p w:rsidR="002524C6" w:rsidRDefault="002524C6" w:rsidP="002524C6">
      <w:pPr>
        <w:pStyle w:val="a3"/>
      </w:pPr>
      <w: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Кирсановского  сельского поселения Грибановского муниципального района Воронежской области в соответствие с </w:t>
      </w:r>
      <w:r>
        <w:lastRenderedPageBreak/>
        <w:t xml:space="preserve">действующим законодательством, Совет народных депутатов Кирсановского  сельского поселения </w:t>
      </w:r>
    </w:p>
    <w:p w:rsidR="002524C6" w:rsidRDefault="002524C6" w:rsidP="002524C6">
      <w:pPr>
        <w:pStyle w:val="a3"/>
      </w:pPr>
      <w:r>
        <w:t xml:space="preserve">  </w:t>
      </w:r>
    </w:p>
    <w:p w:rsidR="002524C6" w:rsidRDefault="002524C6" w:rsidP="002524C6">
      <w:pPr>
        <w:pStyle w:val="a3"/>
        <w:jc w:val="center"/>
      </w:pPr>
      <w:r>
        <w:t xml:space="preserve">РЕШИЛ: </w:t>
      </w:r>
    </w:p>
    <w:p w:rsidR="002524C6" w:rsidRDefault="002524C6" w:rsidP="002524C6">
      <w:pPr>
        <w:pStyle w:val="a3"/>
      </w:pPr>
      <w:r>
        <w:t xml:space="preserve">  </w:t>
      </w:r>
    </w:p>
    <w:p w:rsidR="002524C6" w:rsidRDefault="002524C6" w:rsidP="002524C6">
      <w:pPr>
        <w:pStyle w:val="a3"/>
      </w:pPr>
      <w:r>
        <w:rPr>
          <w:b/>
          <w:bCs/>
        </w:rPr>
        <w:t>1.</w:t>
      </w:r>
      <w:r>
        <w:t xml:space="preserve">Внести в Устав Кирсановского  сельского поселения Грибановского муниципального района Воронежской области изменения и дополнения согласно приложению. </w:t>
      </w:r>
    </w:p>
    <w:p w:rsidR="002524C6" w:rsidRDefault="002524C6" w:rsidP="002524C6">
      <w:pPr>
        <w:pStyle w:val="a3"/>
      </w:pPr>
      <w:r>
        <w:rPr>
          <w:b/>
          <w:bCs/>
        </w:rPr>
        <w:t>2.</w:t>
      </w:r>
      <w:r>
        <w:t xml:space="preserve">Направить настоящее решение  на государственную регистрацию в порядке, установленном федеральным законодательством. </w:t>
      </w:r>
    </w:p>
    <w:p w:rsidR="002524C6" w:rsidRDefault="002524C6" w:rsidP="002524C6">
      <w:pPr>
        <w:pStyle w:val="a3"/>
      </w:pPr>
      <w:r>
        <w:rPr>
          <w:b/>
          <w:bCs/>
        </w:rPr>
        <w:t xml:space="preserve">3.      </w:t>
      </w:r>
      <w:r>
        <w:t xml:space="preserve">Опубликовать настоящее решение в «Вестнике муниципальных правовых актов Кирсановского  сельского поселения Грибановского муниципального района Воронежской области» после его государственной регистрации. </w:t>
      </w:r>
    </w:p>
    <w:p w:rsidR="002524C6" w:rsidRDefault="002524C6" w:rsidP="002524C6">
      <w:pPr>
        <w:pStyle w:val="a3"/>
      </w:pPr>
      <w:r>
        <w:rPr>
          <w:b/>
          <w:bCs/>
        </w:rPr>
        <w:t xml:space="preserve">4.      </w:t>
      </w:r>
      <w:r>
        <w:t xml:space="preserve">Настоящее решение вступает в силу после его опубликования. </w:t>
      </w:r>
    </w:p>
    <w:p w:rsidR="002524C6" w:rsidRDefault="002524C6" w:rsidP="002524C6">
      <w:pPr>
        <w:pStyle w:val="a3"/>
      </w:pPr>
      <w:r>
        <w:t xml:space="preserve">  </w:t>
      </w:r>
    </w:p>
    <w:p w:rsidR="002524C6" w:rsidRDefault="002524C6" w:rsidP="002524C6">
      <w:pPr>
        <w:pStyle w:val="a3"/>
      </w:pPr>
      <w:r>
        <w:t xml:space="preserve">  </w:t>
      </w:r>
    </w:p>
    <w:p w:rsidR="002524C6" w:rsidRDefault="002524C6" w:rsidP="002524C6">
      <w:pPr>
        <w:pStyle w:val="a3"/>
      </w:pPr>
      <w:r>
        <w:t xml:space="preserve">  </w:t>
      </w:r>
    </w:p>
    <w:p w:rsidR="002524C6" w:rsidRDefault="002524C6" w:rsidP="002524C6">
      <w:pPr>
        <w:pStyle w:val="a3"/>
      </w:pPr>
      <w:r>
        <w:t xml:space="preserve">Глава  сельского </w:t>
      </w:r>
    </w:p>
    <w:p w:rsidR="002524C6" w:rsidRDefault="002524C6" w:rsidP="002524C6">
      <w:pPr>
        <w:pStyle w:val="a3"/>
      </w:pPr>
      <w:r>
        <w:t xml:space="preserve">поселения                                                                                                               </w:t>
      </w:r>
    </w:p>
    <w:p w:rsidR="002524C6" w:rsidRDefault="002524C6" w:rsidP="002524C6">
      <w:pPr>
        <w:pStyle w:val="a3"/>
      </w:pPr>
      <w:r>
        <w:t xml:space="preserve">А.И.Стародубцев </w:t>
      </w:r>
    </w:p>
    <w:p w:rsidR="002524C6" w:rsidRDefault="002524C6" w:rsidP="002524C6">
      <w:pPr>
        <w:pStyle w:val="a3"/>
        <w:jc w:val="right"/>
      </w:pPr>
      <w:r>
        <w:t xml:space="preserve">  </w:t>
      </w:r>
    </w:p>
    <w:p w:rsidR="002524C6" w:rsidRDefault="002524C6" w:rsidP="002524C6">
      <w:pPr>
        <w:pStyle w:val="a3"/>
        <w:jc w:val="right"/>
      </w:pPr>
      <w:r>
        <w:t xml:space="preserve">  </w:t>
      </w:r>
    </w:p>
    <w:p w:rsidR="002524C6" w:rsidRDefault="002524C6" w:rsidP="002524C6">
      <w:pPr>
        <w:pStyle w:val="a3"/>
        <w:jc w:val="right"/>
      </w:pPr>
      <w:r>
        <w:t xml:space="preserve">  </w:t>
      </w:r>
    </w:p>
    <w:p w:rsidR="002524C6" w:rsidRDefault="002524C6" w:rsidP="002524C6">
      <w:pPr>
        <w:pStyle w:val="a3"/>
        <w:jc w:val="right"/>
      </w:pPr>
      <w:r>
        <w:t xml:space="preserve">Приложение </w:t>
      </w:r>
    </w:p>
    <w:p w:rsidR="002524C6" w:rsidRDefault="002524C6" w:rsidP="002524C6">
      <w:pPr>
        <w:pStyle w:val="a3"/>
        <w:jc w:val="right"/>
      </w:pPr>
      <w:r>
        <w:t xml:space="preserve"> к решению Совета народных депутатов </w:t>
      </w:r>
    </w:p>
    <w:p w:rsidR="002524C6" w:rsidRDefault="002524C6" w:rsidP="002524C6">
      <w:pPr>
        <w:pStyle w:val="a3"/>
        <w:jc w:val="right"/>
      </w:pPr>
      <w:r>
        <w:t xml:space="preserve">Кирсановского   сельского поселения </w:t>
      </w:r>
    </w:p>
    <w:p w:rsidR="002524C6" w:rsidRDefault="002524C6" w:rsidP="002524C6">
      <w:pPr>
        <w:pStyle w:val="a3"/>
        <w:jc w:val="right"/>
      </w:pPr>
      <w:r>
        <w:t xml:space="preserve">Грибановского муниципального района </w:t>
      </w:r>
    </w:p>
    <w:p w:rsidR="002524C6" w:rsidRDefault="002524C6" w:rsidP="002524C6">
      <w:pPr>
        <w:pStyle w:val="a3"/>
        <w:jc w:val="right"/>
      </w:pPr>
      <w:r>
        <w:t xml:space="preserve">Воронежской области </w:t>
      </w:r>
    </w:p>
    <w:p w:rsidR="002524C6" w:rsidRDefault="002524C6" w:rsidP="002524C6">
      <w:pPr>
        <w:pStyle w:val="a3"/>
        <w:jc w:val="center"/>
      </w:pPr>
      <w:r>
        <w:t xml:space="preserve">                                                                              от  _____.2015 г. № ____ </w:t>
      </w:r>
    </w:p>
    <w:p w:rsidR="002524C6" w:rsidRDefault="002524C6" w:rsidP="002524C6">
      <w:pPr>
        <w:pStyle w:val="a3"/>
      </w:pPr>
      <w:r>
        <w:t xml:space="preserve">  </w:t>
      </w:r>
    </w:p>
    <w:p w:rsidR="002524C6" w:rsidRDefault="002524C6" w:rsidP="002524C6">
      <w:pPr>
        <w:pStyle w:val="a3"/>
        <w:jc w:val="center"/>
      </w:pPr>
      <w:r>
        <w:lastRenderedPageBreak/>
        <w:t xml:space="preserve">  </w:t>
      </w:r>
    </w:p>
    <w:p w:rsidR="002524C6" w:rsidRDefault="002524C6" w:rsidP="002524C6">
      <w:pPr>
        <w:pStyle w:val="a3"/>
        <w:jc w:val="center"/>
      </w:pPr>
      <w:r>
        <w:t xml:space="preserve">ИЗМЕНЕНИЯ И ДОПОЛНЕНИЯ </w:t>
      </w:r>
    </w:p>
    <w:p w:rsidR="002524C6" w:rsidRDefault="002524C6" w:rsidP="002524C6">
      <w:pPr>
        <w:pStyle w:val="a3"/>
        <w:jc w:val="center"/>
      </w:pPr>
      <w:r>
        <w:t xml:space="preserve">В УСТАВКИРСАНОВСКОГО   СЕЛЬСКОГО ПОСЕЛЕНИЯ </w:t>
      </w:r>
    </w:p>
    <w:p w:rsidR="002524C6" w:rsidRDefault="002524C6" w:rsidP="002524C6">
      <w:pPr>
        <w:pStyle w:val="a3"/>
        <w:jc w:val="center"/>
      </w:pPr>
      <w:r>
        <w:t xml:space="preserve">ГРИБАНОВСКОГО МУНИЦИПАЛЬНОГО РАЙОНА </w:t>
      </w:r>
    </w:p>
    <w:p w:rsidR="002524C6" w:rsidRDefault="002524C6" w:rsidP="002524C6">
      <w:pPr>
        <w:pStyle w:val="a3"/>
        <w:jc w:val="center"/>
      </w:pPr>
      <w:r>
        <w:t xml:space="preserve">ВОРОНЕЖСКОЙ ОБЛАСТИ </w:t>
      </w:r>
    </w:p>
    <w:p w:rsidR="002524C6" w:rsidRDefault="002524C6" w:rsidP="002524C6">
      <w:pPr>
        <w:pStyle w:val="a3"/>
      </w:pPr>
      <w:r>
        <w:rPr>
          <w:b/>
          <w:bCs/>
        </w:rPr>
        <w:t> </w:t>
      </w:r>
      <w:r>
        <w:t xml:space="preserve"> </w:t>
      </w:r>
    </w:p>
    <w:p w:rsidR="002524C6" w:rsidRDefault="002524C6" w:rsidP="002524C6">
      <w:pPr>
        <w:pStyle w:val="a3"/>
      </w:pPr>
      <w:r>
        <w:rPr>
          <w:b/>
          <w:bCs/>
        </w:rPr>
        <w:t> </w:t>
      </w:r>
      <w:r>
        <w:t xml:space="preserve"> </w:t>
      </w:r>
    </w:p>
    <w:p w:rsidR="002524C6" w:rsidRDefault="002524C6" w:rsidP="002524C6">
      <w:pPr>
        <w:pStyle w:val="a3"/>
      </w:pPr>
      <w:r>
        <w:rPr>
          <w:b/>
          <w:bCs/>
        </w:rPr>
        <w:t>1. Статью 7</w:t>
      </w:r>
      <w:r>
        <w:t xml:space="preserve"> изложить в следующей редакции: </w:t>
      </w:r>
    </w:p>
    <w:p w:rsidR="002524C6" w:rsidRDefault="002524C6" w:rsidP="002524C6">
      <w:pPr>
        <w:pStyle w:val="a3"/>
      </w:pPr>
      <w:r>
        <w:t xml:space="preserve">  </w:t>
      </w:r>
    </w:p>
    <w:p w:rsidR="002524C6" w:rsidRDefault="002524C6" w:rsidP="002524C6">
      <w:pPr>
        <w:pStyle w:val="a3"/>
      </w:pPr>
      <w:r>
        <w:rPr>
          <w:b/>
          <w:bCs/>
        </w:rPr>
        <w:t>«СТАТЬЯ 7</w:t>
      </w:r>
      <w:r>
        <w:rPr>
          <w:b/>
          <w:bCs/>
          <w:i/>
          <w:iCs/>
        </w:rPr>
        <w:t>.</w:t>
      </w:r>
      <w:r>
        <w:rPr>
          <w:b/>
          <w:bCs/>
        </w:rPr>
        <w:t xml:space="preserve"> Вопросы местного значения Кирсановского  сельского поселения</w:t>
      </w:r>
      <w:r>
        <w:t xml:space="preserve"> </w:t>
      </w:r>
    </w:p>
    <w:p w:rsidR="002524C6" w:rsidRDefault="002524C6" w:rsidP="002524C6">
      <w:pPr>
        <w:pStyle w:val="a3"/>
      </w:pPr>
      <w:r>
        <w:t xml:space="preserve">  </w:t>
      </w:r>
    </w:p>
    <w:p w:rsidR="002524C6" w:rsidRDefault="002524C6" w:rsidP="002524C6">
      <w:pPr>
        <w:pStyle w:val="a3"/>
      </w:pPr>
      <w:r>
        <w:t xml:space="preserve">К вопросам местного значения сельского поселения относятся: </w:t>
      </w:r>
    </w:p>
    <w:p w:rsidR="002524C6" w:rsidRDefault="002524C6" w:rsidP="002524C6">
      <w:pPr>
        <w:pStyle w:val="a3"/>
      </w:pPr>
      <w: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2524C6" w:rsidRDefault="002524C6" w:rsidP="002524C6">
      <w:pPr>
        <w:pStyle w:val="a3"/>
      </w:pPr>
      <w:r>
        <w:t xml:space="preserve">2) установление, изменение и отмена местных налогов и сборов поселения; </w:t>
      </w:r>
    </w:p>
    <w:p w:rsidR="002524C6" w:rsidRDefault="002524C6" w:rsidP="002524C6">
      <w:pPr>
        <w:pStyle w:val="a3"/>
      </w:pPr>
      <w:r>
        <w:t xml:space="preserve">3) владение, пользование и распоряжение имуществом, находящимся в муниципальной собственности поселения; </w:t>
      </w:r>
    </w:p>
    <w:p w:rsidR="002524C6" w:rsidRDefault="002524C6" w:rsidP="002524C6">
      <w:pPr>
        <w:pStyle w:val="a3"/>
      </w:pPr>
      <w: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2524C6" w:rsidRDefault="002524C6" w:rsidP="002524C6">
      <w:pPr>
        <w:pStyle w:val="a3"/>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2524C6" w:rsidRDefault="002524C6" w:rsidP="002524C6">
      <w:pPr>
        <w:pStyle w:val="a3"/>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2524C6" w:rsidRDefault="002524C6" w:rsidP="002524C6">
      <w:pPr>
        <w:pStyle w:val="a3"/>
      </w:pPr>
      <w:r>
        <w:lastRenderedPageBreak/>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2524C6" w:rsidRDefault="002524C6" w:rsidP="002524C6">
      <w:pPr>
        <w:pStyle w:val="a3"/>
      </w:pPr>
      <w:r>
        <w:t xml:space="preserve">8) участие в предупреждении и ликвидации последствий чрезвычайных ситуаций в границах поселения; </w:t>
      </w:r>
    </w:p>
    <w:p w:rsidR="002524C6" w:rsidRDefault="002524C6" w:rsidP="002524C6">
      <w:pPr>
        <w:pStyle w:val="a3"/>
      </w:pPr>
      <w:r>
        <w:t xml:space="preserve">9) обеспечение первичных мер пожарной безопасности в границах населенных пунктов поселения; </w:t>
      </w:r>
    </w:p>
    <w:p w:rsidR="002524C6" w:rsidRDefault="002524C6" w:rsidP="002524C6">
      <w:pPr>
        <w:pStyle w:val="a3"/>
      </w:pPr>
      <w:r>
        <w:t xml:space="preserve">10) создание условий для обеспечения жителей поселения услугами связи, общественного питания, торговли и бытового обслуживания; </w:t>
      </w:r>
    </w:p>
    <w:p w:rsidR="002524C6" w:rsidRDefault="002524C6" w:rsidP="002524C6">
      <w:pPr>
        <w:pStyle w:val="a3"/>
      </w:pPr>
      <w:r>
        <w:t xml:space="preserve">11) организация библиотечного обслуживания населения, комплектование и обеспечение сохранности библиотечных фондов библиотек поселения; </w:t>
      </w:r>
    </w:p>
    <w:p w:rsidR="002524C6" w:rsidRDefault="002524C6" w:rsidP="002524C6">
      <w:pPr>
        <w:pStyle w:val="a3"/>
      </w:pPr>
      <w:r>
        <w:t xml:space="preserve">12) создание условий для организации досуга и обеспечения жителей поселения услугами организаций культуры; </w:t>
      </w:r>
    </w:p>
    <w:p w:rsidR="002524C6" w:rsidRDefault="002524C6" w:rsidP="002524C6">
      <w:pPr>
        <w:pStyle w:val="a3"/>
      </w:pPr>
      <w: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2524C6" w:rsidRDefault="002524C6" w:rsidP="002524C6">
      <w:pPr>
        <w:pStyle w:val="a3"/>
      </w:pPr>
      <w:r>
        <w:t xml:space="preserve">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2524C6" w:rsidRDefault="002524C6" w:rsidP="002524C6">
      <w:pPr>
        <w:pStyle w:val="a3"/>
      </w:pPr>
      <w: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2524C6" w:rsidRDefault="002524C6" w:rsidP="002524C6">
      <w:pPr>
        <w:pStyle w:val="a3"/>
      </w:pPr>
      <w:r>
        <w:t xml:space="preserve">16) формирование архивных фондов поселения; </w:t>
      </w:r>
    </w:p>
    <w:p w:rsidR="002524C6" w:rsidRDefault="002524C6" w:rsidP="002524C6">
      <w:pPr>
        <w:pStyle w:val="a3"/>
      </w:pPr>
      <w:r>
        <w:t xml:space="preserve">17) организация сбора и вывоза бытовых отходов и мусора; </w:t>
      </w:r>
    </w:p>
    <w:p w:rsidR="002524C6" w:rsidRDefault="002524C6" w:rsidP="002524C6">
      <w:pPr>
        <w:pStyle w:val="a3"/>
      </w:pPr>
      <w:r>
        <w:t xml:space="preserve">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2524C6" w:rsidRDefault="002524C6" w:rsidP="002524C6">
      <w:pPr>
        <w:pStyle w:val="a3"/>
      </w:pPr>
      <w: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w:t>
      </w:r>
      <w:r>
        <w:lastRenderedPageBreak/>
        <w:t xml:space="preserve">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2524C6" w:rsidRDefault="002524C6" w:rsidP="002524C6">
      <w:pPr>
        <w:pStyle w:val="a3"/>
      </w:pPr>
      <w: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2524C6" w:rsidRDefault="002524C6" w:rsidP="002524C6">
      <w:pPr>
        <w:pStyle w:val="a3"/>
      </w:pPr>
      <w:r>
        <w:t xml:space="preserve">21) организация ритуальных услуг и содержание мест захоронения; </w:t>
      </w:r>
    </w:p>
    <w:p w:rsidR="002524C6" w:rsidRDefault="002524C6" w:rsidP="002524C6">
      <w:pPr>
        <w:pStyle w:val="a3"/>
      </w:pPr>
      <w:r>
        <w:t xml:space="preserve">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2524C6" w:rsidRDefault="002524C6" w:rsidP="002524C6">
      <w:pPr>
        <w:pStyle w:val="a3"/>
      </w:pPr>
      <w:r>
        <w:t xml:space="preserve">23) создание, содержание и организация деятельности аварийно-спасательных служб и (или) аварийно-спасательных формирований на территории поселения; </w:t>
      </w:r>
    </w:p>
    <w:p w:rsidR="002524C6" w:rsidRDefault="002524C6" w:rsidP="002524C6">
      <w:pPr>
        <w:pStyle w:val="a3"/>
      </w:pPr>
      <w:r>
        <w:t xml:space="preserve">24) осуществление мероприятий по обеспечению безопасности людей на водных объектах, охране их жизни и здоровья; </w:t>
      </w:r>
    </w:p>
    <w:p w:rsidR="002524C6" w:rsidRDefault="002524C6" w:rsidP="002524C6">
      <w:pPr>
        <w:pStyle w:val="a3"/>
      </w:pPr>
      <w:r>
        <w:t xml:space="preserve">25) содействие в развитии сельскохозяйственного производства, создание условий для развития малого и среднего предпринимательства; </w:t>
      </w:r>
    </w:p>
    <w:p w:rsidR="002524C6" w:rsidRDefault="002524C6" w:rsidP="002524C6">
      <w:pPr>
        <w:pStyle w:val="a3"/>
      </w:pPr>
      <w:r>
        <w:t xml:space="preserve">26) организация и осуществление мероприятий по работе с детьми и молодежью в поселении; </w:t>
      </w:r>
    </w:p>
    <w:p w:rsidR="002524C6" w:rsidRDefault="002524C6" w:rsidP="002524C6">
      <w:pPr>
        <w:pStyle w:val="a3"/>
      </w:pPr>
      <w:r>
        <w:t xml:space="preserve">27)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2524C6" w:rsidRDefault="002524C6" w:rsidP="002524C6">
      <w:pPr>
        <w:pStyle w:val="a3"/>
      </w:pPr>
      <w:r>
        <w:t xml:space="preserve">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2524C6" w:rsidRDefault="002524C6" w:rsidP="002524C6">
      <w:pPr>
        <w:pStyle w:val="a3"/>
      </w:pPr>
      <w:r>
        <w:t xml:space="preserve">29) осуществление мер по противодействию коррупции в границах поселения.»; </w:t>
      </w:r>
    </w:p>
    <w:p w:rsidR="002524C6" w:rsidRDefault="002524C6" w:rsidP="002524C6">
      <w:pPr>
        <w:pStyle w:val="a3"/>
      </w:pPr>
      <w:r>
        <w:rPr>
          <w:b/>
          <w:bCs/>
        </w:rPr>
        <w:t> </w:t>
      </w:r>
      <w:r>
        <w:t xml:space="preserve"> </w:t>
      </w:r>
    </w:p>
    <w:p w:rsidR="002524C6" w:rsidRDefault="002524C6" w:rsidP="002524C6">
      <w:pPr>
        <w:pStyle w:val="a3"/>
      </w:pPr>
      <w:r>
        <w:rPr>
          <w:b/>
          <w:bCs/>
        </w:rPr>
        <w:t xml:space="preserve">2. В статье 8 </w:t>
      </w:r>
      <w:r>
        <w:t xml:space="preserve">часть 1 дополнить пунктами 12 и 13 следующего содержания: </w:t>
      </w:r>
    </w:p>
    <w:p w:rsidR="002524C6" w:rsidRDefault="002524C6" w:rsidP="002524C6">
      <w:pPr>
        <w:pStyle w:val="a3"/>
      </w:pPr>
      <w:r>
        <w:t xml:space="preserve">  </w:t>
      </w:r>
    </w:p>
    <w:p w:rsidR="002524C6" w:rsidRDefault="002524C6" w:rsidP="002524C6">
      <w:pPr>
        <w:pStyle w:val="a3"/>
      </w:pPr>
      <w:r>
        <w:lastRenderedPageBreak/>
        <w:t xml:space="preserve">«12)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2524C6" w:rsidRDefault="002524C6" w:rsidP="002524C6">
      <w:pPr>
        <w:pStyle w:val="a3"/>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 w:history="1">
        <w:r>
          <w:rPr>
            <w:rStyle w:val="a4"/>
          </w:rPr>
          <w:t>законодательством</w:t>
        </w:r>
      </w:hyperlink>
      <w:r>
        <w:t xml:space="preserve">.»; </w:t>
      </w:r>
    </w:p>
    <w:p w:rsidR="002524C6" w:rsidRDefault="002524C6" w:rsidP="002524C6">
      <w:pPr>
        <w:pStyle w:val="a3"/>
      </w:pPr>
      <w:r>
        <w:rPr>
          <w:b/>
          <w:bCs/>
        </w:rPr>
        <w:t> </w:t>
      </w:r>
      <w:r>
        <w:t xml:space="preserve"> </w:t>
      </w:r>
    </w:p>
    <w:p w:rsidR="002524C6" w:rsidRDefault="002524C6" w:rsidP="002524C6">
      <w:pPr>
        <w:pStyle w:val="a3"/>
      </w:pPr>
      <w:r>
        <w:rPr>
          <w:b/>
          <w:bCs/>
        </w:rPr>
        <w:t>3. В статье 9:</w:t>
      </w:r>
      <w:r>
        <w:t xml:space="preserve"> </w:t>
      </w:r>
    </w:p>
    <w:p w:rsidR="002524C6" w:rsidRDefault="002524C6" w:rsidP="002524C6">
      <w:pPr>
        <w:pStyle w:val="a3"/>
      </w:pPr>
      <w:r>
        <w:rPr>
          <w:b/>
          <w:bCs/>
        </w:rPr>
        <w:t> </w:t>
      </w:r>
      <w:r>
        <w:t xml:space="preserve"> </w:t>
      </w:r>
    </w:p>
    <w:p w:rsidR="002524C6" w:rsidRDefault="002524C6" w:rsidP="002524C6">
      <w:pPr>
        <w:pStyle w:val="a3"/>
      </w:pPr>
      <w:r>
        <w:t xml:space="preserve">а) в пункте 3 части 1 слова «формирование и размещение муниципального заказа» заменить словами «осуществление закупок товаров, работ, услуг для обеспечения муниципальных нужд»; </w:t>
      </w:r>
    </w:p>
    <w:p w:rsidR="002524C6" w:rsidRDefault="002524C6" w:rsidP="002524C6">
      <w:pPr>
        <w:pStyle w:val="a3"/>
      </w:pPr>
      <w:r>
        <w:t xml:space="preserve">  </w:t>
      </w:r>
    </w:p>
    <w:p w:rsidR="002524C6" w:rsidRDefault="002524C6" w:rsidP="002524C6">
      <w:pPr>
        <w:pStyle w:val="a3"/>
      </w:pPr>
      <w:r>
        <w:t xml:space="preserve">б) пункт 11 изложить в следующей редакции: </w:t>
      </w:r>
    </w:p>
    <w:p w:rsidR="002524C6" w:rsidRDefault="002524C6" w:rsidP="002524C6">
      <w:pPr>
        <w:pStyle w:val="a3"/>
      </w:pPr>
      <w: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Кирсановского  сельского поселения, муниципальных служащих и работников муниципальных учреждений;»; </w:t>
      </w:r>
    </w:p>
    <w:p w:rsidR="002524C6" w:rsidRDefault="002524C6" w:rsidP="002524C6">
      <w:pPr>
        <w:pStyle w:val="a3"/>
      </w:pPr>
      <w:r>
        <w:t xml:space="preserve">  </w:t>
      </w:r>
    </w:p>
    <w:p w:rsidR="002524C6" w:rsidRDefault="002524C6" w:rsidP="002524C6">
      <w:pPr>
        <w:pStyle w:val="a3"/>
      </w:pPr>
      <w:r>
        <w:t xml:space="preserve">в) в абзаце 1 части 2 слова «предусмотренных пунктами 8-10,17,20 статьи 7 настоящего Устава» заменить словами «предусмотренных пунктами 7-9, 15, 18 статьи 7 настоящего Устава»; </w:t>
      </w:r>
    </w:p>
    <w:p w:rsidR="002524C6" w:rsidRDefault="002524C6" w:rsidP="002524C6">
      <w:pPr>
        <w:pStyle w:val="a3"/>
      </w:pPr>
      <w:r>
        <w:t xml:space="preserve">  </w:t>
      </w:r>
    </w:p>
    <w:p w:rsidR="002524C6" w:rsidRDefault="002524C6" w:rsidP="002524C6">
      <w:pPr>
        <w:pStyle w:val="a3"/>
      </w:pPr>
      <w:r>
        <w:rPr>
          <w:b/>
          <w:bCs/>
        </w:rPr>
        <w:t>4. В части 1</w:t>
      </w:r>
      <w:r>
        <w:t xml:space="preserve"> </w:t>
      </w:r>
      <w:r>
        <w:rPr>
          <w:b/>
          <w:bCs/>
        </w:rPr>
        <w:t xml:space="preserve">статьи 10 </w:t>
      </w:r>
      <w:r>
        <w:t xml:space="preserve">Устава после слов «не отнесенным» дополнить словами «в соответствии с». </w:t>
      </w:r>
    </w:p>
    <w:p w:rsidR="002524C6" w:rsidRDefault="002524C6" w:rsidP="002524C6">
      <w:pPr>
        <w:pStyle w:val="a3"/>
      </w:pPr>
      <w:r>
        <w:t xml:space="preserve">  </w:t>
      </w:r>
    </w:p>
    <w:p w:rsidR="002524C6" w:rsidRDefault="002524C6" w:rsidP="002524C6">
      <w:pPr>
        <w:pStyle w:val="a3"/>
      </w:pPr>
      <w:r>
        <w:rPr>
          <w:b/>
          <w:bCs/>
        </w:rPr>
        <w:t>5. Устав дополнить статьей 17.1. следующего содержания:</w:t>
      </w:r>
      <w:r>
        <w:t xml:space="preserve"> </w:t>
      </w:r>
    </w:p>
    <w:p w:rsidR="002524C6" w:rsidRDefault="002524C6" w:rsidP="002524C6">
      <w:pPr>
        <w:pStyle w:val="a3"/>
      </w:pPr>
      <w:r>
        <w:t xml:space="preserve">  </w:t>
      </w:r>
    </w:p>
    <w:p w:rsidR="002524C6" w:rsidRDefault="002524C6" w:rsidP="002524C6">
      <w:pPr>
        <w:pStyle w:val="a3"/>
      </w:pPr>
      <w:r>
        <w:t>«</w:t>
      </w:r>
      <w:r>
        <w:rPr>
          <w:b/>
          <w:bCs/>
        </w:rPr>
        <w:t>Статья 17.1. Правовая инициатива в Совете народных депутатов Кирсановского сельского поселения</w:t>
      </w:r>
      <w:r>
        <w:t xml:space="preserve"> </w:t>
      </w:r>
    </w:p>
    <w:p w:rsidR="002524C6" w:rsidRDefault="002524C6" w:rsidP="002524C6">
      <w:pPr>
        <w:pStyle w:val="2"/>
      </w:pPr>
      <w:r>
        <w:t> </w:t>
      </w:r>
    </w:p>
    <w:p w:rsidR="002524C6" w:rsidRDefault="002524C6" w:rsidP="002524C6">
      <w:r>
        <w:t xml:space="preserve">Право внесения в Совет народных депутатов Кирсановского  сельского поселения проектов муниципальных правовых актов, подлежащих обязательному рассмотрению, принадлежит: </w:t>
      </w:r>
    </w:p>
    <w:p w:rsidR="002524C6" w:rsidRDefault="002524C6" w:rsidP="002524C6">
      <w:pPr>
        <w:pStyle w:val="a3"/>
      </w:pPr>
      <w:r>
        <w:lastRenderedPageBreak/>
        <w:t xml:space="preserve">депутатам Совета народных депутатов Кирсановского сельского поселения; </w:t>
      </w:r>
    </w:p>
    <w:p w:rsidR="002524C6" w:rsidRDefault="002524C6" w:rsidP="002524C6">
      <w:pPr>
        <w:pStyle w:val="a3"/>
      </w:pPr>
      <w:r>
        <w:t xml:space="preserve">постоянным комиссиям Совета народных депутатов Кирсановского  сельского поселения; </w:t>
      </w:r>
    </w:p>
    <w:p w:rsidR="002524C6" w:rsidRDefault="002524C6" w:rsidP="002524C6">
      <w:pPr>
        <w:pStyle w:val="a3"/>
      </w:pPr>
      <w:r>
        <w:t xml:space="preserve">главе Кирсановского сельского поселения; </w:t>
      </w:r>
    </w:p>
    <w:p w:rsidR="002524C6" w:rsidRDefault="002524C6" w:rsidP="002524C6">
      <w:pPr>
        <w:pStyle w:val="a3"/>
      </w:pPr>
      <w:r>
        <w:t xml:space="preserve">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 </w:t>
      </w:r>
    </w:p>
    <w:p w:rsidR="002524C6" w:rsidRDefault="002524C6" w:rsidP="002524C6">
      <w:pPr>
        <w:pStyle w:val="a3"/>
      </w:pPr>
      <w:r>
        <w:t xml:space="preserve">инициативной группе граждан в соответствии со статьей 17 настоящего Устава; </w:t>
      </w:r>
    </w:p>
    <w:p w:rsidR="002524C6" w:rsidRDefault="002524C6" w:rsidP="002524C6">
      <w:pPr>
        <w:pStyle w:val="a3"/>
      </w:pPr>
      <w:r>
        <w:t xml:space="preserve">органам территориального общественного самоуправления; </w:t>
      </w:r>
    </w:p>
    <w:p w:rsidR="002524C6" w:rsidRDefault="002524C6" w:rsidP="002524C6">
      <w:pPr>
        <w:pStyle w:val="a3"/>
      </w:pPr>
      <w:r>
        <w:t xml:space="preserve">прокурору Грибановского района.»; </w:t>
      </w:r>
    </w:p>
    <w:p w:rsidR="002524C6" w:rsidRDefault="002524C6" w:rsidP="002524C6">
      <w:pPr>
        <w:pStyle w:val="a3"/>
      </w:pPr>
      <w:r>
        <w:t xml:space="preserve">  </w:t>
      </w:r>
    </w:p>
    <w:p w:rsidR="002524C6" w:rsidRDefault="002524C6" w:rsidP="002524C6">
      <w:pPr>
        <w:pStyle w:val="a3"/>
      </w:pPr>
      <w:r>
        <w:rPr>
          <w:b/>
          <w:bCs/>
        </w:rPr>
        <w:t>6. В статье 33:</w:t>
      </w:r>
      <w:r>
        <w:t xml:space="preserve"> </w:t>
      </w:r>
    </w:p>
    <w:p w:rsidR="002524C6" w:rsidRDefault="002524C6" w:rsidP="002524C6">
      <w:pPr>
        <w:pStyle w:val="a3"/>
      </w:pPr>
      <w:r>
        <w:rPr>
          <w:b/>
          <w:bCs/>
        </w:rPr>
        <w:t> </w:t>
      </w:r>
      <w:r>
        <w:t xml:space="preserve"> </w:t>
      </w:r>
    </w:p>
    <w:p w:rsidR="002524C6" w:rsidRDefault="002524C6" w:rsidP="002524C6">
      <w:pPr>
        <w:pStyle w:val="a3"/>
      </w:pPr>
      <w:r>
        <w:t xml:space="preserve">а) в пункте 2 части 2 слова «состоять членом управления» заменить словами «состоять членом органа управления»; </w:t>
      </w:r>
    </w:p>
    <w:p w:rsidR="002524C6" w:rsidRDefault="002524C6" w:rsidP="002524C6">
      <w:pPr>
        <w:pStyle w:val="a3"/>
      </w:pPr>
      <w:r>
        <w:t xml:space="preserve">  </w:t>
      </w:r>
    </w:p>
    <w:p w:rsidR="002524C6" w:rsidRDefault="002524C6" w:rsidP="002524C6">
      <w:pPr>
        <w:pStyle w:val="a3"/>
      </w:pPr>
      <w:r>
        <w:t xml:space="preserve">б) в части 2.1 слова «выборное должностное лицо органа местного самоуправления» заменить словами «выборное должностное лицо местного самоуправления»; </w:t>
      </w:r>
    </w:p>
    <w:p w:rsidR="002524C6" w:rsidRDefault="002524C6" w:rsidP="002524C6">
      <w:pPr>
        <w:pStyle w:val="a3"/>
      </w:pPr>
      <w:r>
        <w:t xml:space="preserve">  </w:t>
      </w:r>
    </w:p>
    <w:p w:rsidR="002524C6" w:rsidRDefault="002524C6" w:rsidP="002524C6">
      <w:pPr>
        <w:pStyle w:val="a3"/>
      </w:pPr>
      <w:r>
        <w:rPr>
          <w:b/>
          <w:bCs/>
        </w:rPr>
        <w:t>7. В части 6</w:t>
      </w:r>
      <w:r>
        <w:t xml:space="preserve"> </w:t>
      </w:r>
      <w:r>
        <w:rPr>
          <w:b/>
          <w:bCs/>
        </w:rPr>
        <w:t>статьи 45</w:t>
      </w:r>
      <w:r>
        <w:t xml:space="preserve"> слова «Правовые акты» заменить словами «Муниципальные нормативные правовые акты». </w:t>
      </w:r>
    </w:p>
    <w:p w:rsidR="002524C6" w:rsidRDefault="002524C6" w:rsidP="002524C6">
      <w:pPr>
        <w:pStyle w:val="a3"/>
      </w:pPr>
      <w:r>
        <w:t xml:space="preserve">  </w:t>
      </w:r>
    </w:p>
    <w:p w:rsidR="002524C6" w:rsidRDefault="002524C6" w:rsidP="002524C6">
      <w:pPr>
        <w:pStyle w:val="a3"/>
      </w:pPr>
      <w:r>
        <w:rPr>
          <w:b/>
          <w:bCs/>
        </w:rPr>
        <w:t>8. В части 7</w:t>
      </w:r>
      <w:r>
        <w:t xml:space="preserve"> </w:t>
      </w:r>
      <w:r>
        <w:rPr>
          <w:b/>
          <w:bCs/>
        </w:rPr>
        <w:t xml:space="preserve">статьи 46 </w:t>
      </w:r>
      <w:r>
        <w:t xml:space="preserve">слова «, или районной газете «Знамя труда» исключить. </w:t>
      </w:r>
    </w:p>
    <w:p w:rsidR="002524C6" w:rsidRDefault="002524C6" w:rsidP="002524C6">
      <w:pPr>
        <w:pStyle w:val="a3"/>
      </w:pPr>
      <w:r>
        <w:rPr>
          <w:b/>
          <w:bCs/>
        </w:rPr>
        <w:t> </w:t>
      </w:r>
      <w:r>
        <w:t xml:space="preserve"> </w:t>
      </w:r>
    </w:p>
    <w:p w:rsidR="002524C6" w:rsidRDefault="002524C6" w:rsidP="002524C6">
      <w:pPr>
        <w:pStyle w:val="a3"/>
      </w:pPr>
      <w:r>
        <w:rPr>
          <w:b/>
          <w:bCs/>
        </w:rPr>
        <w:t>9. Часть 1 статьи 47</w:t>
      </w:r>
      <w:r>
        <w:t xml:space="preserve"> дополнить абзацем следующего содержания: </w:t>
      </w:r>
    </w:p>
    <w:p w:rsidR="002524C6" w:rsidRDefault="002524C6" w:rsidP="002524C6">
      <w:pPr>
        <w:pStyle w:val="a3"/>
      </w:pPr>
      <w:r>
        <w:t xml:space="preserve">  </w:t>
      </w:r>
    </w:p>
    <w:p w:rsidR="002524C6" w:rsidRDefault="002524C6" w:rsidP="002524C6">
      <w:pPr>
        <w:pStyle w:val="a3"/>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lastRenderedPageBreak/>
        <w:t xml:space="preserve">Кирсановского  сельского поселения или должностные лица Кирсановского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Кирсановского  сельского поселения - не позднее трех дней со дня принятия решения.». </w:t>
      </w:r>
    </w:p>
    <w:p w:rsidR="002524C6" w:rsidRDefault="002524C6" w:rsidP="002524C6">
      <w:pPr>
        <w:pStyle w:val="a3"/>
      </w:pPr>
      <w:r>
        <w:t xml:space="preserve">  </w:t>
      </w:r>
    </w:p>
    <w:p w:rsidR="002524C6" w:rsidRDefault="002524C6" w:rsidP="002524C6">
      <w:pPr>
        <w:pStyle w:val="a3"/>
      </w:pPr>
      <w:r>
        <w:rPr>
          <w:b/>
          <w:bCs/>
        </w:rPr>
        <w:t>10. В статье 49:</w:t>
      </w:r>
      <w:r>
        <w:t xml:space="preserve"> </w:t>
      </w:r>
    </w:p>
    <w:p w:rsidR="002524C6" w:rsidRDefault="002524C6" w:rsidP="002524C6">
      <w:pPr>
        <w:pStyle w:val="a3"/>
      </w:pPr>
      <w:r>
        <w:t xml:space="preserve">  </w:t>
      </w:r>
    </w:p>
    <w:p w:rsidR="002524C6" w:rsidRDefault="002524C6" w:rsidP="002524C6">
      <w:pPr>
        <w:pStyle w:val="a3"/>
      </w:pPr>
      <w:r>
        <w:t xml:space="preserve">а) пункт 1 изложить в следующей редакции: </w:t>
      </w:r>
    </w:p>
    <w:p w:rsidR="002524C6" w:rsidRDefault="002524C6" w:rsidP="002524C6">
      <w:pPr>
        <w:pStyle w:val="a3"/>
      </w:pPr>
      <w: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w:t>
      </w:r>
    </w:p>
    <w:p w:rsidR="002524C6" w:rsidRDefault="002524C6" w:rsidP="002524C6">
      <w:pPr>
        <w:pStyle w:val="a3"/>
      </w:pPr>
      <w:r>
        <w:t xml:space="preserve">  </w:t>
      </w:r>
    </w:p>
    <w:p w:rsidR="002524C6" w:rsidRDefault="002524C6" w:rsidP="002524C6">
      <w:pPr>
        <w:pStyle w:val="a3"/>
      </w:pPr>
      <w:r>
        <w:t xml:space="preserve">б) дополнить пунктом 5 следующего содержания: </w:t>
      </w:r>
    </w:p>
    <w:p w:rsidR="002524C6" w:rsidRDefault="002524C6" w:rsidP="002524C6">
      <w:pPr>
        <w:pStyle w:val="a3"/>
      </w:pPr>
      <w:r>
        <w:t xml:space="preserve">«5) имущество, предназначенное для осуществления полномочий по решению вопросов местного значения в соответствии со </w:t>
      </w:r>
      <w:hyperlink r:id="rId6" w:history="1">
        <w:r>
          <w:rPr>
            <w:rStyle w:val="a4"/>
          </w:rPr>
          <w:t>статьей 17</w:t>
        </w:r>
      </w:hyperlink>
      <w:r>
        <w:t xml:space="preserve"> Федерального закона от 06.10.2003 № 131-ФЗ «Об общих принципах организации местного самоуправления в Российской Федерации;»; </w:t>
      </w:r>
    </w:p>
    <w:p w:rsidR="002524C6" w:rsidRDefault="002524C6" w:rsidP="002524C6">
      <w:pPr>
        <w:pStyle w:val="a3"/>
      </w:pPr>
      <w:r>
        <w:t xml:space="preserve">  </w:t>
      </w:r>
    </w:p>
    <w:p w:rsidR="002524C6" w:rsidRDefault="002524C6" w:rsidP="002524C6">
      <w:pPr>
        <w:pStyle w:val="a3"/>
      </w:pPr>
      <w:r>
        <w:rPr>
          <w:b/>
          <w:bCs/>
        </w:rPr>
        <w:t>11.</w:t>
      </w:r>
      <w:r>
        <w:t xml:space="preserve"> </w:t>
      </w:r>
      <w:r>
        <w:rPr>
          <w:b/>
          <w:bCs/>
        </w:rPr>
        <w:t>Статью 51 изложить в следующей редакции:</w:t>
      </w:r>
      <w:r>
        <w:t xml:space="preserve"> </w:t>
      </w:r>
    </w:p>
    <w:p w:rsidR="002524C6" w:rsidRDefault="002524C6" w:rsidP="002524C6">
      <w:pPr>
        <w:pStyle w:val="a3"/>
      </w:pPr>
      <w:r>
        <w:t xml:space="preserve">  </w:t>
      </w:r>
    </w:p>
    <w:p w:rsidR="002524C6" w:rsidRDefault="002524C6" w:rsidP="002524C6">
      <w:pPr>
        <w:pStyle w:val="a3"/>
      </w:pPr>
      <w:r>
        <w:t>«</w:t>
      </w:r>
      <w:r>
        <w:rPr>
          <w:b/>
          <w:bCs/>
        </w:rPr>
        <w:t>СТАТЬЯ 51. Проект бюджета Кирсановского  сельского поселения</w:t>
      </w:r>
      <w:r>
        <w:t xml:space="preserve"> </w:t>
      </w:r>
    </w:p>
    <w:p w:rsidR="002524C6" w:rsidRDefault="002524C6" w:rsidP="002524C6">
      <w:pPr>
        <w:pStyle w:val="a3"/>
      </w:pPr>
    </w:p>
    <w:p w:rsidR="002524C6" w:rsidRDefault="002524C6" w:rsidP="002524C6">
      <w:pPr>
        <w:pStyle w:val="a3"/>
      </w:pPr>
      <w:r>
        <w:t xml:space="preserve">1. Проект бюджета Кирсановского  сельского поселения составляется в порядке, установленном администрацией Кирсановского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Кирсановского  сельского поселения. </w:t>
      </w:r>
    </w:p>
    <w:p w:rsidR="002524C6" w:rsidRDefault="002524C6" w:rsidP="002524C6">
      <w:pPr>
        <w:pStyle w:val="a3"/>
      </w:pPr>
      <w:r>
        <w:t xml:space="preserve">2. Проект бюджета Кирсановского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Кирсановского  сельского поселения. </w:t>
      </w:r>
    </w:p>
    <w:p w:rsidR="002524C6" w:rsidRDefault="002524C6" w:rsidP="002524C6">
      <w:pPr>
        <w:pStyle w:val="a3"/>
      </w:pPr>
      <w:r>
        <w:t xml:space="preserve">В случае, если проект бюджета Кирсановского  сельского поселения составляется и утверждается на очередной финансовый год, администрация Кирсановского  сельского поселения разрабатывает и утверждает среднесрочный финансовый план Кирсановского  сельского поселения. </w:t>
      </w:r>
    </w:p>
    <w:p w:rsidR="002524C6" w:rsidRDefault="002524C6" w:rsidP="002524C6">
      <w:pPr>
        <w:pStyle w:val="a3"/>
      </w:pPr>
      <w:r>
        <w:lastRenderedPageBreak/>
        <w:t xml:space="preserve">3. Составление проекта бюджета Кирсановского  сельского поселения - исключительная прерогатива администрации Кирсановского  сельского поселения. </w:t>
      </w:r>
    </w:p>
    <w:p w:rsidR="002524C6" w:rsidRDefault="002524C6" w:rsidP="002524C6">
      <w:pPr>
        <w:pStyle w:val="a3"/>
      </w:pPr>
      <w:r>
        <w:t xml:space="preserve">Непосредственное составление проекта бюджета Кирсановского сельского поселения осуществляет финансовый орган Кирсановского  сельского поселения. </w:t>
      </w:r>
    </w:p>
    <w:p w:rsidR="002524C6" w:rsidRDefault="002524C6" w:rsidP="002524C6">
      <w:pPr>
        <w:pStyle w:val="a3"/>
      </w:pPr>
      <w:r>
        <w:t xml:space="preserve">4. Составление проекта бюджета основывается на: </w:t>
      </w:r>
    </w:p>
    <w:p w:rsidR="002524C6" w:rsidRDefault="002524C6" w:rsidP="002524C6">
      <w:pPr>
        <w:pStyle w:val="a3"/>
      </w:pPr>
      <w:r>
        <w:t xml:space="preserve">- Бюджетном </w:t>
      </w:r>
      <w:hyperlink r:id="rId7" w:history="1">
        <w:r>
          <w:rPr>
            <w:rStyle w:val="a4"/>
          </w:rPr>
          <w:t>послании</w:t>
        </w:r>
      </w:hyperlink>
      <w:r>
        <w:t xml:space="preserve"> Президента Российской Федерации; </w:t>
      </w:r>
    </w:p>
    <w:p w:rsidR="002524C6" w:rsidRDefault="002524C6" w:rsidP="002524C6">
      <w:pPr>
        <w:pStyle w:val="a3"/>
      </w:pPr>
      <w:r>
        <w:t xml:space="preserve">- прогнозе социально-экономического развития соответствующей территории; </w:t>
      </w:r>
    </w:p>
    <w:p w:rsidR="002524C6" w:rsidRDefault="002524C6" w:rsidP="002524C6">
      <w:pPr>
        <w:pStyle w:val="a3"/>
      </w:pPr>
      <w:r>
        <w:t xml:space="preserve">- основных направлениях </w:t>
      </w:r>
      <w:hyperlink r:id="rId8" w:history="1">
        <w:r>
          <w:rPr>
            <w:rStyle w:val="a4"/>
          </w:rPr>
          <w:t>бюджетной</w:t>
        </w:r>
      </w:hyperlink>
      <w:r>
        <w:t xml:space="preserve"> и </w:t>
      </w:r>
      <w:hyperlink r:id="rId9" w:history="1">
        <w:r>
          <w:rPr>
            <w:rStyle w:val="a4"/>
          </w:rPr>
          <w:t>налоговой</w:t>
        </w:r>
      </w:hyperlink>
      <w:r>
        <w:t xml:space="preserve"> политики; </w:t>
      </w:r>
    </w:p>
    <w:p w:rsidR="002524C6" w:rsidRDefault="002524C6" w:rsidP="002524C6">
      <w:pPr>
        <w:pStyle w:val="a3"/>
      </w:pPr>
      <w:r>
        <w:t xml:space="preserve">- государственных (муниципальных) программах. </w:t>
      </w:r>
    </w:p>
    <w:p w:rsidR="002524C6" w:rsidRDefault="002524C6" w:rsidP="002524C6">
      <w:pPr>
        <w:pStyle w:val="a3"/>
      </w:pPr>
      <w:r>
        <w:t xml:space="preserve">5. Прогноз социально-экономического развития Кирсановского  сельского поселения ежегодно разрабатывается в </w:t>
      </w:r>
      <w:hyperlink r:id="rId10" w:history="1">
        <w:r>
          <w:rPr>
            <w:rStyle w:val="a4"/>
          </w:rPr>
          <w:t>порядке</w:t>
        </w:r>
      </w:hyperlink>
      <w:r>
        <w:t xml:space="preserve">, установленном администрацией Кирсановского  сельского поселения. </w:t>
      </w:r>
    </w:p>
    <w:p w:rsidR="002524C6" w:rsidRDefault="002524C6" w:rsidP="002524C6">
      <w:pPr>
        <w:pStyle w:val="a3"/>
      </w:pPr>
      <w:r>
        <w:t xml:space="preserve">Прогноз социально-экономического развития поселения может разрабатываться администрацией </w:t>
      </w:r>
      <w:r>
        <w:rPr>
          <w:b/>
          <w:bCs/>
        </w:rPr>
        <w:t>Грибановского</w:t>
      </w:r>
      <w:r>
        <w:t xml:space="preserve">   муниципального района в соответствии с соглашением между администрацией Кирсановского  сельского поселения и администрацией </w:t>
      </w:r>
      <w:r>
        <w:rPr>
          <w:b/>
          <w:bCs/>
        </w:rPr>
        <w:t>Грибановского</w:t>
      </w:r>
      <w:r>
        <w:t xml:space="preserve"> муниципального района, за исключением случая, установленного </w:t>
      </w:r>
      <w:hyperlink r:id="rId11" w:history="1">
        <w:r>
          <w:rPr>
            <w:rStyle w:val="a4"/>
          </w:rPr>
          <w:t>абзацем вторым пункта 1 статьи 154</w:t>
        </w:r>
      </w:hyperlink>
      <w:r>
        <w:t xml:space="preserve"> Бюджетного кодекса Российской Федерации. </w:t>
      </w:r>
    </w:p>
    <w:p w:rsidR="002524C6" w:rsidRDefault="002524C6" w:rsidP="002524C6">
      <w:pPr>
        <w:pStyle w:val="a3"/>
      </w:pPr>
      <w:r>
        <w:t xml:space="preserve">Прогноз социально-экономического развития Кирсановского  сельского поселения одобряется администрацией Кирсановского  сельского поселения одновременно с принятием решения о внесении проекта бюджета Кирсановского  сельского поселения в Совет народных депутатов Кирсановского сельского поселения. </w:t>
      </w:r>
    </w:p>
    <w:p w:rsidR="002524C6" w:rsidRDefault="002524C6" w:rsidP="002524C6">
      <w:pPr>
        <w:pStyle w:val="a3"/>
      </w:pPr>
      <w:r>
        <w:t xml:space="preserve">Разработка прогноза социально-экономического развития Кирсановского  сельского поселения осуществляется уполномоченным администрацией Кирсановского сельского поселения органом (должностным лицом) администрации Кирсановского  сельского поселения. </w:t>
      </w:r>
    </w:p>
    <w:p w:rsidR="002524C6" w:rsidRDefault="002524C6" w:rsidP="002524C6">
      <w:pPr>
        <w:pStyle w:val="a3"/>
      </w:pPr>
      <w:r>
        <w:t xml:space="preserve">6. Муниципальные программы утверждаются администрацией Кирсановского  сельского поселения. </w:t>
      </w:r>
    </w:p>
    <w:p w:rsidR="002524C6" w:rsidRDefault="002524C6" w:rsidP="002524C6">
      <w:pPr>
        <w:pStyle w:val="a3"/>
      </w:pPr>
      <w:r>
        <w:t xml:space="preserve">Сроки реализации муниципальных программ определяются администрацией Кирсановского  сельского поселения в установленном администрацией порядке. </w:t>
      </w:r>
    </w:p>
    <w:p w:rsidR="002524C6" w:rsidRDefault="002524C6" w:rsidP="002524C6">
      <w:pPr>
        <w:pStyle w:val="a3"/>
      </w:pPr>
      <w: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Кирсановского  сельского поселения. </w:t>
      </w:r>
    </w:p>
    <w:p w:rsidR="002524C6" w:rsidRDefault="002524C6" w:rsidP="002524C6">
      <w:pPr>
        <w:pStyle w:val="a3"/>
      </w:pPr>
      <w:r>
        <w:t xml:space="preserve">Объем бюджетных ассигнований на финансовое обеспечение реализации муниципальных программ утверждается решением о бюджете Кирсановского  сельского поселения по соответствующей каждой программе целевой статье расходов бюджета Кирсановского  сельского поселения в соответствии с утвердившим программу муниципальным правовым актом администрации Кирсановского  сельского поселения. </w:t>
      </w:r>
    </w:p>
    <w:p w:rsidR="002524C6" w:rsidRDefault="002524C6" w:rsidP="002524C6">
      <w:pPr>
        <w:pStyle w:val="a3"/>
      </w:pPr>
      <w:r>
        <w:lastRenderedPageBreak/>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Кирсановского  сельского поселения. </w:t>
      </w:r>
    </w:p>
    <w:p w:rsidR="002524C6" w:rsidRDefault="002524C6" w:rsidP="002524C6">
      <w:pPr>
        <w:pStyle w:val="a3"/>
      </w:pPr>
      <w:r>
        <w:t xml:space="preserve">Совет народных депутатов Кирсановского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Кирсановского сельского поселения. </w:t>
      </w:r>
    </w:p>
    <w:p w:rsidR="002524C6" w:rsidRDefault="002524C6" w:rsidP="002524C6">
      <w:pPr>
        <w:pStyle w:val="a3"/>
      </w:pPr>
      <w:r>
        <w:t xml:space="preserve">Муниципальные программы подлежат приведению в соответствие с решением о бюджете Кирсановского  сельского поселения не позднее двух месяцев со дня вступления его в силу. </w:t>
      </w:r>
    </w:p>
    <w:p w:rsidR="002524C6" w:rsidRDefault="002524C6" w:rsidP="002524C6">
      <w:pPr>
        <w:pStyle w:val="a3"/>
      </w:pPr>
      <w:r>
        <w:t xml:space="preserve">По каждой муниципальной программе ежегодно проводится оценка эффективности ее реализации. </w:t>
      </w:r>
      <w:hyperlink r:id="rId12" w:history="1">
        <w:r>
          <w:rPr>
            <w:rStyle w:val="a4"/>
          </w:rPr>
          <w:t>Порядок</w:t>
        </w:r>
      </w:hyperlink>
      <w:r>
        <w:t xml:space="preserve"> проведения указанной оценки и ее критерии устанавливаются соответственно администрацией Кирсановского  сельского поселения. </w:t>
      </w:r>
    </w:p>
    <w:p w:rsidR="002524C6" w:rsidRDefault="002524C6" w:rsidP="002524C6">
      <w:pPr>
        <w:pStyle w:val="a3"/>
      </w:pPr>
      <w:r>
        <w:t xml:space="preserve">По результатам указанной оценки администрацией Кирсановского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2524C6" w:rsidRDefault="002524C6" w:rsidP="002524C6">
      <w:pPr>
        <w:pStyle w:val="a3"/>
      </w:pPr>
      <w:r>
        <w:t xml:space="preserve">7. В срок, установленный решением Совета народных депутатов Кирсановского  сельского поселения, но не позднее 15 ноября года, предшествующего очередному финансовому году, администрация Кирсановского  сельского поселения вносит в Совет народных депутатов Кирсановского  сельского поселения проект решения о бюджете поселения на очередной финансовый год. </w:t>
      </w:r>
    </w:p>
    <w:p w:rsidR="002524C6" w:rsidRDefault="002524C6" w:rsidP="002524C6">
      <w:pPr>
        <w:pStyle w:val="a3"/>
      </w:pPr>
      <w:r>
        <w:t xml:space="preserve">Одновременно с проектом решения о бюджете Кирсановского  сельского поселения в Совет народных депутатов Кирсановского  сельского поселения представляются документы и материалы в соответствии со статьей 184.2 Бюджетного кодекса Российской Федерации. </w:t>
      </w:r>
    </w:p>
    <w:p w:rsidR="002524C6" w:rsidRDefault="002524C6" w:rsidP="002524C6">
      <w:pPr>
        <w:pStyle w:val="a3"/>
      </w:pPr>
      <w:r>
        <w:t xml:space="preserve">Проект решения о бюджете Кирсановского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 </w:t>
      </w:r>
    </w:p>
    <w:p w:rsidR="002524C6" w:rsidRDefault="002524C6" w:rsidP="002524C6">
      <w:pPr>
        <w:pStyle w:val="a3"/>
      </w:pPr>
      <w:r>
        <w:t xml:space="preserve">8. Порядок рассмотрения проекта решения о бюджете Кирсановского сельского поселения и его утверждения определяется муниципальным правовым актом Совета народных депутатов Кирсановского  сельского поселения в соответствии с требованиями Бюджетного кодекса Российской Федерации. </w:t>
      </w:r>
    </w:p>
    <w:p w:rsidR="002524C6" w:rsidRDefault="002524C6" w:rsidP="002524C6">
      <w:pPr>
        <w:pStyle w:val="a3"/>
      </w:pPr>
      <w:r>
        <w:t xml:space="preserve">9. Порядок рассмотрения проекта решения о бюджете Кирсановского  сельского поселения и его утверждения, определенный муниципальным правовым актом Совета народных депутатов Кирсановского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13" w:history="1">
        <w:r>
          <w:rPr>
            <w:rStyle w:val="a4"/>
          </w:rPr>
          <w:t>статьей 184.1</w:t>
        </w:r>
      </w:hyperlink>
      <w:r>
        <w:t xml:space="preserve"> Бюджетного кодекса Российской Федерации. </w:t>
      </w:r>
    </w:p>
    <w:p w:rsidR="002524C6" w:rsidRDefault="002524C6" w:rsidP="002524C6">
      <w:pPr>
        <w:pStyle w:val="a3"/>
      </w:pPr>
      <w:r>
        <w:lastRenderedPageBreak/>
        <w:t xml:space="preserve">10. Проект бюджета Кирсановского сельского поселения подлежит официальному опубликованию. </w:t>
      </w:r>
    </w:p>
    <w:p w:rsidR="002524C6" w:rsidRDefault="002524C6" w:rsidP="002524C6">
      <w:pPr>
        <w:pStyle w:val="a3"/>
      </w:pPr>
      <w:r>
        <w:t xml:space="preserve">Органы местного самоуправления Кирсановского сельского поселения обеспечивают жителям Кирсановского сельского поселения возможность ознакомиться с указанным документом в случае невозможности его опубликования.»; </w:t>
      </w:r>
    </w:p>
    <w:p w:rsidR="002524C6" w:rsidRDefault="002524C6" w:rsidP="002524C6">
      <w:pPr>
        <w:pStyle w:val="a3"/>
      </w:pPr>
      <w:r>
        <w:rPr>
          <w:b/>
          <w:bCs/>
        </w:rPr>
        <w:t>12. Устав</w:t>
      </w:r>
      <w:r>
        <w:t xml:space="preserve"> </w:t>
      </w:r>
      <w:r>
        <w:rPr>
          <w:b/>
          <w:bCs/>
        </w:rPr>
        <w:t>дополнить статьей 51.1.</w:t>
      </w:r>
      <w:r>
        <w:t xml:space="preserve"> следующего содержания: </w:t>
      </w:r>
    </w:p>
    <w:p w:rsidR="002524C6" w:rsidRDefault="002524C6" w:rsidP="002524C6">
      <w:pPr>
        <w:pStyle w:val="a3"/>
      </w:pPr>
      <w:r>
        <w:t xml:space="preserve">  </w:t>
      </w:r>
    </w:p>
    <w:p w:rsidR="002524C6" w:rsidRDefault="002524C6" w:rsidP="002524C6">
      <w:pPr>
        <w:pStyle w:val="a3"/>
      </w:pPr>
      <w:r>
        <w:t>«</w:t>
      </w:r>
      <w:r>
        <w:rPr>
          <w:b/>
          <w:bCs/>
        </w:rPr>
        <w:t>СТАТЬЯ 51.1.Бюджет Кирсановского  сельского поселения</w:t>
      </w:r>
      <w:r>
        <w:t xml:space="preserve"> </w:t>
      </w:r>
    </w:p>
    <w:p w:rsidR="002524C6" w:rsidRDefault="002524C6" w:rsidP="002524C6">
      <w:pPr>
        <w:pStyle w:val="a3"/>
      </w:pPr>
    </w:p>
    <w:p w:rsidR="002524C6" w:rsidRDefault="002524C6" w:rsidP="002524C6">
      <w:pPr>
        <w:pStyle w:val="a3"/>
      </w:pPr>
      <w:r>
        <w:t xml:space="preserve">1. Кирсановское  сельское поселение имеет собственный бюджет. </w:t>
      </w:r>
    </w:p>
    <w:p w:rsidR="002524C6" w:rsidRDefault="002524C6" w:rsidP="002524C6">
      <w:pPr>
        <w:pStyle w:val="a3"/>
      </w:pPr>
      <w:r>
        <w:t xml:space="preserve">2. В бюджете Кирсановского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Кирсановского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Кирсановского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 </w:t>
      </w:r>
    </w:p>
    <w:p w:rsidR="002524C6" w:rsidRDefault="002524C6" w:rsidP="002524C6">
      <w:pPr>
        <w:pStyle w:val="a3"/>
      </w:pPr>
      <w:r>
        <w:t xml:space="preserve">3. Составной частью бюджета Кирсановского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Кирсановского  сельского поселения самостоятельно с соблюдением требований, установленных Бюджетным </w:t>
      </w:r>
      <w:hyperlink r:id="rId14" w:history="1">
        <w:r>
          <w:rPr>
            <w:rStyle w:val="a4"/>
          </w:rPr>
          <w:t>кодексом</w:t>
        </w:r>
      </w:hyperlink>
      <w:r>
        <w:t xml:space="preserve"> Российской Федерации. </w:t>
      </w:r>
    </w:p>
    <w:p w:rsidR="002524C6" w:rsidRDefault="002524C6" w:rsidP="002524C6">
      <w:pPr>
        <w:pStyle w:val="a3"/>
      </w:pPr>
      <w:r>
        <w:t xml:space="preserve">4. Администрация Кирсановского  сельского поселения обеспечивает исполнение бюджета Кирсановского  сельского поселения и составление бюджетной отчетности, представляет годовой отчет об исполнении бюджета Кирсановского  сельского поселения на утверждение Совета народных депутатов  Кирсановского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2524C6" w:rsidRDefault="002524C6" w:rsidP="002524C6">
      <w:pPr>
        <w:pStyle w:val="a3"/>
      </w:pPr>
      <w:r>
        <w:t xml:space="preserve">5. Финансовый орган администрации Кирсановского сельского поселения в порядке, установленном Бюджетным кодексом Российской Федерации, представляет бюджетную отчетность в финансовый орган Грибановского муниципального района. </w:t>
      </w:r>
    </w:p>
    <w:p w:rsidR="002524C6" w:rsidRDefault="002524C6" w:rsidP="002524C6">
      <w:pPr>
        <w:pStyle w:val="a3"/>
      </w:pPr>
      <w:r>
        <w:t xml:space="preserve">6. Решение об утверждении бюджета Кирсановского  сельского поселения, годовой отчет о его исполнении, ежеквартальные сведения о ходе исполнения бюджета Кирсановского  сельского поселения и о численности муниципальных служащих органов местного самоуправления Кирсановского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 </w:t>
      </w:r>
    </w:p>
    <w:p w:rsidR="002524C6" w:rsidRDefault="002524C6" w:rsidP="002524C6">
      <w:pPr>
        <w:pStyle w:val="a3"/>
      </w:pPr>
      <w:r>
        <w:lastRenderedPageBreak/>
        <w:t xml:space="preserve">Органы местного самоуправления Кирсановского сельского поселения обеспечивают жителям Кирсановского  сельского поселения возможность ознакомиться с указанными документами и сведениями в случае невозможности их опубликования.»; </w:t>
      </w:r>
    </w:p>
    <w:p w:rsidR="002524C6" w:rsidRDefault="002524C6" w:rsidP="002524C6">
      <w:pPr>
        <w:pStyle w:val="a3"/>
      </w:pPr>
      <w:r>
        <w:t xml:space="preserve">  </w:t>
      </w:r>
    </w:p>
    <w:p w:rsidR="002524C6" w:rsidRDefault="002524C6" w:rsidP="002524C6">
      <w:pPr>
        <w:pStyle w:val="a3"/>
      </w:pPr>
      <w:r>
        <w:rPr>
          <w:b/>
          <w:bCs/>
        </w:rPr>
        <w:t>13.</w:t>
      </w:r>
      <w:r>
        <w:t xml:space="preserve"> </w:t>
      </w:r>
      <w:r>
        <w:rPr>
          <w:b/>
          <w:bCs/>
        </w:rPr>
        <w:t>Статьи 52 и 53 Устава изложить в следующей редакции:</w:t>
      </w:r>
      <w:r>
        <w:t xml:space="preserve"> </w:t>
      </w:r>
    </w:p>
    <w:p w:rsidR="002524C6" w:rsidRDefault="002524C6" w:rsidP="002524C6">
      <w:pPr>
        <w:pStyle w:val="a3"/>
      </w:pPr>
      <w:r>
        <w:t xml:space="preserve">  </w:t>
      </w:r>
    </w:p>
    <w:p w:rsidR="002524C6" w:rsidRDefault="002524C6" w:rsidP="002524C6">
      <w:pPr>
        <w:pStyle w:val="a3"/>
      </w:pPr>
      <w:r>
        <w:t>«</w:t>
      </w:r>
      <w:r>
        <w:rPr>
          <w:b/>
          <w:bCs/>
        </w:rPr>
        <w:t>СТАТЬЯ 52</w:t>
      </w:r>
      <w:r>
        <w:rPr>
          <w:b/>
          <w:bCs/>
          <w:i/>
          <w:iCs/>
        </w:rPr>
        <w:t xml:space="preserve">.  </w:t>
      </w:r>
      <w:r>
        <w:rPr>
          <w:b/>
          <w:bCs/>
        </w:rPr>
        <w:t>Расходы  бюджета Кирсановского  сельского поселения</w:t>
      </w:r>
      <w:r>
        <w:t xml:space="preserve"> </w:t>
      </w:r>
    </w:p>
    <w:p w:rsidR="002524C6" w:rsidRDefault="002524C6" w:rsidP="002524C6">
      <w:pPr>
        <w:pStyle w:val="a3"/>
      </w:pPr>
    </w:p>
    <w:p w:rsidR="002524C6" w:rsidRDefault="002524C6" w:rsidP="002524C6">
      <w:pPr>
        <w:pStyle w:val="a3"/>
      </w:pPr>
      <w:r>
        <w:t xml:space="preserve">1. Формирование расходов бюджета Кирсановского  сельского поселения осуществляется в соответствии с расходными обязательствами Кирсановского  сельского поселения, устанавливаемыми и исполняемыми органами местного самоуправления Кирсановского  сельского поселения в соответствии с требованиями Бюджетного </w:t>
      </w:r>
      <w:hyperlink r:id="rId15" w:history="1">
        <w:r>
          <w:rPr>
            <w:rStyle w:val="a4"/>
          </w:rPr>
          <w:t>кодекса</w:t>
        </w:r>
      </w:hyperlink>
      <w:r>
        <w:t xml:space="preserve"> Российской Федерации. </w:t>
      </w:r>
    </w:p>
    <w:p w:rsidR="002524C6" w:rsidRDefault="002524C6" w:rsidP="002524C6">
      <w:pPr>
        <w:pStyle w:val="a3"/>
      </w:pPr>
      <w:r>
        <w:t xml:space="preserve">2. Исполнение расходных обязательств Кирсановского  сельского поселения осуществляется за счет средств бюджета Кирсановского  сельского поселения в соответствии с требованиями Бюджетного </w:t>
      </w:r>
      <w:hyperlink r:id="rId16" w:history="1">
        <w:r>
          <w:rPr>
            <w:rStyle w:val="a4"/>
          </w:rPr>
          <w:t>кодекса</w:t>
        </w:r>
      </w:hyperlink>
      <w:r>
        <w:t xml:space="preserve"> Российской Федерации. </w:t>
      </w:r>
    </w:p>
    <w:p w:rsidR="002524C6" w:rsidRDefault="002524C6" w:rsidP="002524C6">
      <w:pPr>
        <w:pStyle w:val="a3"/>
      </w:pPr>
      <w:r>
        <w:t xml:space="preserve">  </w:t>
      </w:r>
    </w:p>
    <w:p w:rsidR="002524C6" w:rsidRDefault="002524C6" w:rsidP="002524C6">
      <w:pPr>
        <w:pStyle w:val="a3"/>
      </w:pPr>
      <w:r>
        <w:rPr>
          <w:b/>
          <w:bCs/>
        </w:rPr>
        <w:t>СТАТЬЯ 53</w:t>
      </w:r>
      <w:r>
        <w:rPr>
          <w:b/>
          <w:bCs/>
          <w:i/>
          <w:iCs/>
        </w:rPr>
        <w:t xml:space="preserve">. </w:t>
      </w:r>
      <w:r>
        <w:rPr>
          <w:b/>
          <w:bCs/>
        </w:rPr>
        <w:t>Доходы  бюджета Кирсановского  сельского поселения</w:t>
      </w:r>
      <w:r>
        <w:t xml:space="preserve"> </w:t>
      </w:r>
    </w:p>
    <w:p w:rsidR="002524C6" w:rsidRDefault="002524C6" w:rsidP="002524C6">
      <w:pPr>
        <w:pStyle w:val="a3"/>
      </w:pPr>
      <w:r>
        <w:rPr>
          <w:b/>
          <w:bCs/>
          <w:shd w:val="clear" w:color="auto" w:fill="00FF00"/>
        </w:rPr>
        <w:t> </w:t>
      </w:r>
      <w:r>
        <w:t xml:space="preserve"> </w:t>
      </w:r>
    </w:p>
    <w:p w:rsidR="002524C6" w:rsidRDefault="002524C6" w:rsidP="002524C6">
      <w:pPr>
        <w:pStyle w:val="a3"/>
      </w:pPr>
      <w:r>
        <w:t xml:space="preserve">Формирование доходов бюджета Кирсановского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2524C6" w:rsidRDefault="002524C6" w:rsidP="002524C6">
      <w:pPr>
        <w:pStyle w:val="a3"/>
      </w:pPr>
      <w:r>
        <w:t xml:space="preserve">  </w:t>
      </w:r>
    </w:p>
    <w:p w:rsidR="002524C6" w:rsidRDefault="002524C6" w:rsidP="002524C6">
      <w:pPr>
        <w:pStyle w:val="a3"/>
      </w:pPr>
      <w:r>
        <w:rPr>
          <w:b/>
          <w:bCs/>
        </w:rPr>
        <w:t>14. Статью 56 дополнить частью 6</w:t>
      </w:r>
      <w:r>
        <w:t xml:space="preserve"> следующего содержания: </w:t>
      </w:r>
    </w:p>
    <w:p w:rsidR="002524C6" w:rsidRDefault="002524C6" w:rsidP="002524C6">
      <w:pPr>
        <w:pStyle w:val="a3"/>
      </w:pPr>
      <w:r>
        <w:t xml:space="preserve">  </w:t>
      </w:r>
    </w:p>
    <w:p w:rsidR="002524C6" w:rsidRDefault="002524C6" w:rsidP="002524C6">
      <w:pPr>
        <w:pStyle w:val="a3"/>
      </w:pPr>
      <w:r>
        <w:t xml:space="preserve">«6. Отчет об исполнении бюджета Кирсановского  сельского поселения за первый квартал, полугодие и девять месяцев текущего финансового года утверждается администрацией Кирсановского сельского поселения и направляется в Совет народных депутатов Кирсановского  сельского поселения и контрольно-счетный орган Кирсановского  сельского поселения. Годовой отчет об исполнении бюджета Кирсановского  сельского поселения подлежит утверждению муниципальным правовым актом Совета народных депутатов Кирсановского  сельского поселения. </w:t>
      </w:r>
    </w:p>
    <w:p w:rsidR="002524C6" w:rsidRDefault="002524C6" w:rsidP="002524C6">
      <w:pPr>
        <w:pStyle w:val="a3"/>
      </w:pPr>
      <w:r>
        <w:t xml:space="preserve">Годовой отчет об исполнении бюджета Кирсановского  сельского поселения до его рассмотрения в Совете народных депутатов Кирсановского  сельского поселения подлежит внешней проверке, которая включает внешнюю проверку бюджетной </w:t>
      </w:r>
      <w:r>
        <w:lastRenderedPageBreak/>
        <w:t xml:space="preserve">отчетности главных администраторов бюджетных средств и подготовку заключения на годовой отчет об исполнении бюджета Кирсановского  сельского поселения. </w:t>
      </w:r>
    </w:p>
    <w:p w:rsidR="002524C6" w:rsidRDefault="002524C6" w:rsidP="002524C6">
      <w:pPr>
        <w:pStyle w:val="a3"/>
      </w:pPr>
      <w:r>
        <w:t xml:space="preserve">Внешняя проверка годового отчета об исполнении бюджета Кирсановского  сельского поселения осуществляется контрольно-счетным органом Кирсановского  сельского поселения </w:t>
      </w:r>
      <w:r>
        <w:softHyphen/>
      </w:r>
      <w:r>
        <w:softHyphen/>
      </w:r>
      <w:r>
        <w:softHyphen/>
        <w:t xml:space="preserve">в порядке, установленном муниципальным правовым актом Совета народных депутатов Кирсановского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 </w:t>
      </w:r>
    </w:p>
    <w:p w:rsidR="002524C6" w:rsidRDefault="002524C6" w:rsidP="002524C6">
      <w:pPr>
        <w:pStyle w:val="a3"/>
      </w:pPr>
      <w:r>
        <w:t xml:space="preserve">Администрация Кирсановского  сельского поселения представляет отчет об исполнении бюджета Кирсановского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Кирсановского  сельского поселения проводится в срок, не превышающий один месяц. </w:t>
      </w:r>
    </w:p>
    <w:p w:rsidR="002524C6" w:rsidRDefault="002524C6" w:rsidP="002524C6">
      <w:pPr>
        <w:pStyle w:val="a3"/>
      </w:pPr>
      <w:r>
        <w:t xml:space="preserve">Контрольно-счетный орган Кирсановского  сельского поселения готовит заключение на отчет об исполнении бюджета Кирсановского  сельского поселения с учетом данных внешней проверки годовой бюджетной отчетности главных администраторов бюджетных средств. </w:t>
      </w:r>
    </w:p>
    <w:p w:rsidR="002524C6" w:rsidRDefault="002524C6" w:rsidP="002524C6">
      <w:pPr>
        <w:pStyle w:val="a3"/>
      </w:pPr>
      <w:r>
        <w:t xml:space="preserve">Заключение на годовой отчет об исполнении бюджета Кирсановского  сельского поселения представляется контрольно-счетным органом  Кирсановского сельского поселения в Совет народных депутатов Кирсановского  сельского поселения с одновременным направлением в администрацию Кирсановского  сельского поселения. </w:t>
      </w:r>
    </w:p>
    <w:p w:rsidR="002524C6" w:rsidRDefault="002524C6" w:rsidP="002524C6">
      <w:pPr>
        <w:pStyle w:val="a3"/>
      </w:pPr>
      <w:r>
        <w:t xml:space="preserve">Порядок представления, рассмотрения и утверждения годового отчета об исполнении бюджета  Кирсановского  сельского поселения устанавливается Советом народных депутатов Кирсановского  сельского поселения в соответствии с положениями Бюджетного кодекса Российской Федерации. </w:t>
      </w:r>
    </w:p>
    <w:p w:rsidR="002524C6" w:rsidRDefault="002524C6" w:rsidP="002524C6">
      <w:pPr>
        <w:pStyle w:val="a3"/>
      </w:pPr>
      <w:r>
        <w:t xml:space="preserve">Одновременно с годовым отчетом об исполнении бюджета Кирсановского  сельского поселения представляются проект решения об исполнении бюджета Кирсановского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 </w:t>
      </w:r>
    </w:p>
    <w:p w:rsidR="002524C6" w:rsidRDefault="002524C6" w:rsidP="002524C6">
      <w:pPr>
        <w:pStyle w:val="a3"/>
      </w:pPr>
      <w:r>
        <w:t xml:space="preserve">По результатам рассмотрения годового отчета об исполнении бюджета Кирсановского  сельского поселения Совет народных депутатов Кирсановского  сельского поселения принимает решение об утверждении либо отклонении решения об исполнении бюджета Кирсановского  сельского поселения. </w:t>
      </w:r>
    </w:p>
    <w:p w:rsidR="002524C6" w:rsidRDefault="002524C6" w:rsidP="002524C6">
      <w:pPr>
        <w:pStyle w:val="a3"/>
      </w:pPr>
      <w:r>
        <w:t xml:space="preserve">В случае отклонения Советом народных депутатов Кирсановского сельского поселения  решения об исполнении бюджета Кирсановского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2524C6" w:rsidRDefault="002524C6" w:rsidP="002524C6">
      <w:pPr>
        <w:pStyle w:val="a3"/>
      </w:pPr>
      <w:r>
        <w:t xml:space="preserve">Годовой отчет об исполнении бюджета Кирсановского  сельского поселения представляется в Совет народных депутатов   Кирсановского сельского поселения  не позднее 1 мая текущего года. </w:t>
      </w:r>
    </w:p>
    <w:p w:rsidR="002524C6" w:rsidRDefault="002524C6" w:rsidP="002524C6">
      <w:pPr>
        <w:pStyle w:val="a3"/>
      </w:pPr>
      <w:r>
        <w:lastRenderedPageBreak/>
        <w:t xml:space="preserve">Решением об исполнении бюджета Кирсановского  сельского поселения утверждается отчет об исполнении бюджета Кирсановского  сельского поселения за отчетный финансовый год с указанием общего объема доходов, расходов и дефицита (профицита) бюджета. </w:t>
      </w:r>
    </w:p>
    <w:p w:rsidR="002524C6" w:rsidRDefault="002524C6" w:rsidP="002524C6">
      <w:pPr>
        <w:pStyle w:val="a3"/>
      </w:pPr>
      <w:r>
        <w:t xml:space="preserve">Решением об исполнении бюджета Кирсановского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Кирсановского сельского поселения для решения об исполнении бюджета Кирсановского  сельского поселения.»; </w:t>
      </w:r>
    </w:p>
    <w:p w:rsidR="002524C6" w:rsidRDefault="002524C6" w:rsidP="002524C6">
      <w:pPr>
        <w:pStyle w:val="a3"/>
      </w:pPr>
      <w:r>
        <w:t xml:space="preserve">  </w:t>
      </w:r>
    </w:p>
    <w:p w:rsidR="002524C6" w:rsidRDefault="002524C6" w:rsidP="002524C6">
      <w:pPr>
        <w:pStyle w:val="a3"/>
      </w:pPr>
      <w:r>
        <w:rPr>
          <w:b/>
          <w:bCs/>
        </w:rPr>
        <w:t>15. Статью 57 изложить в следующей редакции:</w:t>
      </w:r>
      <w:r>
        <w:t xml:space="preserve"> </w:t>
      </w:r>
    </w:p>
    <w:p w:rsidR="002524C6" w:rsidRDefault="002524C6" w:rsidP="002524C6">
      <w:pPr>
        <w:pStyle w:val="a3"/>
      </w:pPr>
      <w:r>
        <w:t xml:space="preserve">  </w:t>
      </w:r>
    </w:p>
    <w:p w:rsidR="002524C6" w:rsidRDefault="002524C6" w:rsidP="002524C6">
      <w:pPr>
        <w:pStyle w:val="a3"/>
      </w:pPr>
      <w:r>
        <w:t>«</w:t>
      </w:r>
      <w:r>
        <w:rPr>
          <w:b/>
          <w:bCs/>
        </w:rPr>
        <w:t>Статья 57. Закупки для обеспечения муниципальных нужд</w:t>
      </w:r>
      <w:r>
        <w:t xml:space="preserve"> </w:t>
      </w:r>
    </w:p>
    <w:p w:rsidR="002524C6" w:rsidRDefault="002524C6" w:rsidP="002524C6">
      <w:pPr>
        <w:pStyle w:val="a3"/>
      </w:pPr>
      <w:r>
        <w:t xml:space="preserve">  </w:t>
      </w:r>
    </w:p>
    <w:p w:rsidR="002524C6" w:rsidRDefault="002524C6" w:rsidP="002524C6">
      <w:pPr>
        <w:pStyle w:val="a3"/>
      </w:pPr>
      <w: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2524C6" w:rsidRDefault="002524C6" w:rsidP="002524C6">
      <w:pPr>
        <w:pStyle w:val="a3"/>
      </w:pPr>
      <w:r>
        <w:t xml:space="preserve">2. Закупки товаров, работ, услуг для обеспечения муниципальных нужд осуществляются за счет средств местного бюджета.». </w:t>
      </w:r>
    </w:p>
    <w:p w:rsidR="00EC57BA" w:rsidRPr="002524C6" w:rsidRDefault="00EC57BA" w:rsidP="002524C6">
      <w:bookmarkStart w:id="0" w:name="_GoBack"/>
      <w:bookmarkEnd w:id="0"/>
    </w:p>
    <w:sectPr w:rsidR="00EC57BA" w:rsidRPr="00252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FE"/>
    <w:rsid w:val="00086672"/>
    <w:rsid w:val="00091E8D"/>
    <w:rsid w:val="000C6DF5"/>
    <w:rsid w:val="000F527F"/>
    <w:rsid w:val="00121C8A"/>
    <w:rsid w:val="00121E21"/>
    <w:rsid w:val="001232D6"/>
    <w:rsid w:val="001349B1"/>
    <w:rsid w:val="00157323"/>
    <w:rsid w:val="001E076E"/>
    <w:rsid w:val="002524C6"/>
    <w:rsid w:val="00280A7D"/>
    <w:rsid w:val="003535A4"/>
    <w:rsid w:val="00393012"/>
    <w:rsid w:val="004165EC"/>
    <w:rsid w:val="00431AD8"/>
    <w:rsid w:val="00454525"/>
    <w:rsid w:val="0047643D"/>
    <w:rsid w:val="00485645"/>
    <w:rsid w:val="004B706E"/>
    <w:rsid w:val="005935F6"/>
    <w:rsid w:val="005E245A"/>
    <w:rsid w:val="006014EF"/>
    <w:rsid w:val="00661DF2"/>
    <w:rsid w:val="00687ABF"/>
    <w:rsid w:val="007354C1"/>
    <w:rsid w:val="007534AE"/>
    <w:rsid w:val="007C6739"/>
    <w:rsid w:val="007F39CF"/>
    <w:rsid w:val="008C3736"/>
    <w:rsid w:val="00973CA8"/>
    <w:rsid w:val="0099227D"/>
    <w:rsid w:val="009E4DDB"/>
    <w:rsid w:val="009F6962"/>
    <w:rsid w:val="00A92923"/>
    <w:rsid w:val="00AD7522"/>
    <w:rsid w:val="00B215FE"/>
    <w:rsid w:val="00B51983"/>
    <w:rsid w:val="00B54AE8"/>
    <w:rsid w:val="00B7213C"/>
    <w:rsid w:val="00BA04C9"/>
    <w:rsid w:val="00C5508E"/>
    <w:rsid w:val="00C80B45"/>
    <w:rsid w:val="00D61780"/>
    <w:rsid w:val="00D645B4"/>
    <w:rsid w:val="00D900E0"/>
    <w:rsid w:val="00DA14C3"/>
    <w:rsid w:val="00DA6F91"/>
    <w:rsid w:val="00DB214F"/>
    <w:rsid w:val="00DD6CDE"/>
    <w:rsid w:val="00DE453E"/>
    <w:rsid w:val="00E7581E"/>
    <w:rsid w:val="00E80787"/>
    <w:rsid w:val="00E81CB8"/>
    <w:rsid w:val="00E85D3D"/>
    <w:rsid w:val="00EC57BA"/>
    <w:rsid w:val="00ED3B9D"/>
    <w:rsid w:val="00EE5A14"/>
    <w:rsid w:val="00EE777D"/>
    <w:rsid w:val="00F06F05"/>
    <w:rsid w:val="00F21FA3"/>
    <w:rsid w:val="00F745C6"/>
    <w:rsid w:val="00FA4878"/>
    <w:rsid w:val="00FA592E"/>
    <w:rsid w:val="00FB2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0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922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745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7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0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14EF"/>
    <w:rPr>
      <w:color w:val="0000FF"/>
      <w:u w:val="single"/>
    </w:rPr>
  </w:style>
  <w:style w:type="character" w:customStyle="1" w:styleId="40">
    <w:name w:val="Заголовок 4 Знак"/>
    <w:basedOn w:val="a0"/>
    <w:link w:val="4"/>
    <w:uiPriority w:val="9"/>
    <w:semiHidden/>
    <w:rsid w:val="00F745C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99227D"/>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661D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0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922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745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7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0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14EF"/>
    <w:rPr>
      <w:color w:val="0000FF"/>
      <w:u w:val="single"/>
    </w:rPr>
  </w:style>
  <w:style w:type="character" w:customStyle="1" w:styleId="40">
    <w:name w:val="Заголовок 4 Знак"/>
    <w:basedOn w:val="a0"/>
    <w:link w:val="4"/>
    <w:uiPriority w:val="9"/>
    <w:semiHidden/>
    <w:rsid w:val="00F745C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99227D"/>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661D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066">
      <w:bodyDiv w:val="1"/>
      <w:marLeft w:val="0"/>
      <w:marRight w:val="0"/>
      <w:marTop w:val="0"/>
      <w:marBottom w:val="0"/>
      <w:divBdr>
        <w:top w:val="none" w:sz="0" w:space="0" w:color="auto"/>
        <w:left w:val="none" w:sz="0" w:space="0" w:color="auto"/>
        <w:bottom w:val="none" w:sz="0" w:space="0" w:color="auto"/>
        <w:right w:val="none" w:sz="0" w:space="0" w:color="auto"/>
      </w:divBdr>
    </w:div>
    <w:div w:id="60906924">
      <w:bodyDiv w:val="1"/>
      <w:marLeft w:val="0"/>
      <w:marRight w:val="0"/>
      <w:marTop w:val="0"/>
      <w:marBottom w:val="0"/>
      <w:divBdr>
        <w:top w:val="none" w:sz="0" w:space="0" w:color="auto"/>
        <w:left w:val="none" w:sz="0" w:space="0" w:color="auto"/>
        <w:bottom w:val="none" w:sz="0" w:space="0" w:color="auto"/>
        <w:right w:val="none" w:sz="0" w:space="0" w:color="auto"/>
      </w:divBdr>
    </w:div>
    <w:div w:id="164709899">
      <w:bodyDiv w:val="1"/>
      <w:marLeft w:val="0"/>
      <w:marRight w:val="0"/>
      <w:marTop w:val="0"/>
      <w:marBottom w:val="0"/>
      <w:divBdr>
        <w:top w:val="none" w:sz="0" w:space="0" w:color="auto"/>
        <w:left w:val="none" w:sz="0" w:space="0" w:color="auto"/>
        <w:bottom w:val="none" w:sz="0" w:space="0" w:color="auto"/>
        <w:right w:val="none" w:sz="0" w:space="0" w:color="auto"/>
      </w:divBdr>
    </w:div>
    <w:div w:id="222377046">
      <w:bodyDiv w:val="1"/>
      <w:marLeft w:val="0"/>
      <w:marRight w:val="0"/>
      <w:marTop w:val="0"/>
      <w:marBottom w:val="0"/>
      <w:divBdr>
        <w:top w:val="none" w:sz="0" w:space="0" w:color="auto"/>
        <w:left w:val="none" w:sz="0" w:space="0" w:color="auto"/>
        <w:bottom w:val="none" w:sz="0" w:space="0" w:color="auto"/>
        <w:right w:val="none" w:sz="0" w:space="0" w:color="auto"/>
      </w:divBdr>
    </w:div>
    <w:div w:id="233705272">
      <w:bodyDiv w:val="1"/>
      <w:marLeft w:val="0"/>
      <w:marRight w:val="0"/>
      <w:marTop w:val="0"/>
      <w:marBottom w:val="0"/>
      <w:divBdr>
        <w:top w:val="none" w:sz="0" w:space="0" w:color="auto"/>
        <w:left w:val="none" w:sz="0" w:space="0" w:color="auto"/>
        <w:bottom w:val="none" w:sz="0" w:space="0" w:color="auto"/>
        <w:right w:val="none" w:sz="0" w:space="0" w:color="auto"/>
      </w:divBdr>
    </w:div>
    <w:div w:id="235673352">
      <w:bodyDiv w:val="1"/>
      <w:marLeft w:val="0"/>
      <w:marRight w:val="0"/>
      <w:marTop w:val="0"/>
      <w:marBottom w:val="0"/>
      <w:divBdr>
        <w:top w:val="none" w:sz="0" w:space="0" w:color="auto"/>
        <w:left w:val="none" w:sz="0" w:space="0" w:color="auto"/>
        <w:bottom w:val="none" w:sz="0" w:space="0" w:color="auto"/>
        <w:right w:val="none" w:sz="0" w:space="0" w:color="auto"/>
      </w:divBdr>
    </w:div>
    <w:div w:id="304353339">
      <w:bodyDiv w:val="1"/>
      <w:marLeft w:val="0"/>
      <w:marRight w:val="0"/>
      <w:marTop w:val="0"/>
      <w:marBottom w:val="0"/>
      <w:divBdr>
        <w:top w:val="none" w:sz="0" w:space="0" w:color="auto"/>
        <w:left w:val="none" w:sz="0" w:space="0" w:color="auto"/>
        <w:bottom w:val="none" w:sz="0" w:space="0" w:color="auto"/>
        <w:right w:val="none" w:sz="0" w:space="0" w:color="auto"/>
      </w:divBdr>
    </w:div>
    <w:div w:id="308292051">
      <w:bodyDiv w:val="1"/>
      <w:marLeft w:val="0"/>
      <w:marRight w:val="0"/>
      <w:marTop w:val="0"/>
      <w:marBottom w:val="0"/>
      <w:divBdr>
        <w:top w:val="none" w:sz="0" w:space="0" w:color="auto"/>
        <w:left w:val="none" w:sz="0" w:space="0" w:color="auto"/>
        <w:bottom w:val="none" w:sz="0" w:space="0" w:color="auto"/>
        <w:right w:val="none" w:sz="0" w:space="0" w:color="auto"/>
      </w:divBdr>
    </w:div>
    <w:div w:id="332730390">
      <w:bodyDiv w:val="1"/>
      <w:marLeft w:val="0"/>
      <w:marRight w:val="0"/>
      <w:marTop w:val="0"/>
      <w:marBottom w:val="0"/>
      <w:divBdr>
        <w:top w:val="none" w:sz="0" w:space="0" w:color="auto"/>
        <w:left w:val="none" w:sz="0" w:space="0" w:color="auto"/>
        <w:bottom w:val="none" w:sz="0" w:space="0" w:color="auto"/>
        <w:right w:val="none" w:sz="0" w:space="0" w:color="auto"/>
      </w:divBdr>
    </w:div>
    <w:div w:id="340744303">
      <w:bodyDiv w:val="1"/>
      <w:marLeft w:val="0"/>
      <w:marRight w:val="0"/>
      <w:marTop w:val="0"/>
      <w:marBottom w:val="0"/>
      <w:divBdr>
        <w:top w:val="none" w:sz="0" w:space="0" w:color="auto"/>
        <w:left w:val="none" w:sz="0" w:space="0" w:color="auto"/>
        <w:bottom w:val="none" w:sz="0" w:space="0" w:color="auto"/>
        <w:right w:val="none" w:sz="0" w:space="0" w:color="auto"/>
      </w:divBdr>
    </w:div>
    <w:div w:id="409931068">
      <w:bodyDiv w:val="1"/>
      <w:marLeft w:val="0"/>
      <w:marRight w:val="0"/>
      <w:marTop w:val="0"/>
      <w:marBottom w:val="0"/>
      <w:divBdr>
        <w:top w:val="none" w:sz="0" w:space="0" w:color="auto"/>
        <w:left w:val="none" w:sz="0" w:space="0" w:color="auto"/>
        <w:bottom w:val="none" w:sz="0" w:space="0" w:color="auto"/>
        <w:right w:val="none" w:sz="0" w:space="0" w:color="auto"/>
      </w:divBdr>
    </w:div>
    <w:div w:id="421224264">
      <w:bodyDiv w:val="1"/>
      <w:marLeft w:val="0"/>
      <w:marRight w:val="0"/>
      <w:marTop w:val="0"/>
      <w:marBottom w:val="0"/>
      <w:divBdr>
        <w:top w:val="none" w:sz="0" w:space="0" w:color="auto"/>
        <w:left w:val="none" w:sz="0" w:space="0" w:color="auto"/>
        <w:bottom w:val="none" w:sz="0" w:space="0" w:color="auto"/>
        <w:right w:val="none" w:sz="0" w:space="0" w:color="auto"/>
      </w:divBdr>
    </w:div>
    <w:div w:id="472874528">
      <w:bodyDiv w:val="1"/>
      <w:marLeft w:val="0"/>
      <w:marRight w:val="0"/>
      <w:marTop w:val="0"/>
      <w:marBottom w:val="0"/>
      <w:divBdr>
        <w:top w:val="none" w:sz="0" w:space="0" w:color="auto"/>
        <w:left w:val="none" w:sz="0" w:space="0" w:color="auto"/>
        <w:bottom w:val="none" w:sz="0" w:space="0" w:color="auto"/>
        <w:right w:val="none" w:sz="0" w:space="0" w:color="auto"/>
      </w:divBdr>
    </w:div>
    <w:div w:id="478424943">
      <w:bodyDiv w:val="1"/>
      <w:marLeft w:val="0"/>
      <w:marRight w:val="0"/>
      <w:marTop w:val="0"/>
      <w:marBottom w:val="0"/>
      <w:divBdr>
        <w:top w:val="none" w:sz="0" w:space="0" w:color="auto"/>
        <w:left w:val="none" w:sz="0" w:space="0" w:color="auto"/>
        <w:bottom w:val="none" w:sz="0" w:space="0" w:color="auto"/>
        <w:right w:val="none" w:sz="0" w:space="0" w:color="auto"/>
      </w:divBdr>
    </w:div>
    <w:div w:id="487748209">
      <w:bodyDiv w:val="1"/>
      <w:marLeft w:val="0"/>
      <w:marRight w:val="0"/>
      <w:marTop w:val="0"/>
      <w:marBottom w:val="0"/>
      <w:divBdr>
        <w:top w:val="none" w:sz="0" w:space="0" w:color="auto"/>
        <w:left w:val="none" w:sz="0" w:space="0" w:color="auto"/>
        <w:bottom w:val="none" w:sz="0" w:space="0" w:color="auto"/>
        <w:right w:val="none" w:sz="0" w:space="0" w:color="auto"/>
      </w:divBdr>
    </w:div>
    <w:div w:id="513688878">
      <w:bodyDiv w:val="1"/>
      <w:marLeft w:val="0"/>
      <w:marRight w:val="0"/>
      <w:marTop w:val="0"/>
      <w:marBottom w:val="0"/>
      <w:divBdr>
        <w:top w:val="none" w:sz="0" w:space="0" w:color="auto"/>
        <w:left w:val="none" w:sz="0" w:space="0" w:color="auto"/>
        <w:bottom w:val="none" w:sz="0" w:space="0" w:color="auto"/>
        <w:right w:val="none" w:sz="0" w:space="0" w:color="auto"/>
      </w:divBdr>
    </w:div>
    <w:div w:id="535854760">
      <w:bodyDiv w:val="1"/>
      <w:marLeft w:val="0"/>
      <w:marRight w:val="0"/>
      <w:marTop w:val="0"/>
      <w:marBottom w:val="0"/>
      <w:divBdr>
        <w:top w:val="none" w:sz="0" w:space="0" w:color="auto"/>
        <w:left w:val="none" w:sz="0" w:space="0" w:color="auto"/>
        <w:bottom w:val="none" w:sz="0" w:space="0" w:color="auto"/>
        <w:right w:val="none" w:sz="0" w:space="0" w:color="auto"/>
      </w:divBdr>
    </w:div>
    <w:div w:id="569392933">
      <w:bodyDiv w:val="1"/>
      <w:marLeft w:val="0"/>
      <w:marRight w:val="0"/>
      <w:marTop w:val="0"/>
      <w:marBottom w:val="0"/>
      <w:divBdr>
        <w:top w:val="none" w:sz="0" w:space="0" w:color="auto"/>
        <w:left w:val="none" w:sz="0" w:space="0" w:color="auto"/>
        <w:bottom w:val="none" w:sz="0" w:space="0" w:color="auto"/>
        <w:right w:val="none" w:sz="0" w:space="0" w:color="auto"/>
      </w:divBdr>
    </w:div>
    <w:div w:id="615329605">
      <w:bodyDiv w:val="1"/>
      <w:marLeft w:val="0"/>
      <w:marRight w:val="0"/>
      <w:marTop w:val="0"/>
      <w:marBottom w:val="0"/>
      <w:divBdr>
        <w:top w:val="none" w:sz="0" w:space="0" w:color="auto"/>
        <w:left w:val="none" w:sz="0" w:space="0" w:color="auto"/>
        <w:bottom w:val="none" w:sz="0" w:space="0" w:color="auto"/>
        <w:right w:val="none" w:sz="0" w:space="0" w:color="auto"/>
      </w:divBdr>
    </w:div>
    <w:div w:id="642123623">
      <w:bodyDiv w:val="1"/>
      <w:marLeft w:val="0"/>
      <w:marRight w:val="0"/>
      <w:marTop w:val="0"/>
      <w:marBottom w:val="0"/>
      <w:divBdr>
        <w:top w:val="none" w:sz="0" w:space="0" w:color="auto"/>
        <w:left w:val="none" w:sz="0" w:space="0" w:color="auto"/>
        <w:bottom w:val="none" w:sz="0" w:space="0" w:color="auto"/>
        <w:right w:val="none" w:sz="0" w:space="0" w:color="auto"/>
      </w:divBdr>
    </w:div>
    <w:div w:id="733544596">
      <w:bodyDiv w:val="1"/>
      <w:marLeft w:val="0"/>
      <w:marRight w:val="0"/>
      <w:marTop w:val="0"/>
      <w:marBottom w:val="0"/>
      <w:divBdr>
        <w:top w:val="none" w:sz="0" w:space="0" w:color="auto"/>
        <w:left w:val="none" w:sz="0" w:space="0" w:color="auto"/>
        <w:bottom w:val="none" w:sz="0" w:space="0" w:color="auto"/>
        <w:right w:val="none" w:sz="0" w:space="0" w:color="auto"/>
      </w:divBdr>
    </w:div>
    <w:div w:id="769424339">
      <w:bodyDiv w:val="1"/>
      <w:marLeft w:val="0"/>
      <w:marRight w:val="0"/>
      <w:marTop w:val="0"/>
      <w:marBottom w:val="0"/>
      <w:divBdr>
        <w:top w:val="none" w:sz="0" w:space="0" w:color="auto"/>
        <w:left w:val="none" w:sz="0" w:space="0" w:color="auto"/>
        <w:bottom w:val="none" w:sz="0" w:space="0" w:color="auto"/>
        <w:right w:val="none" w:sz="0" w:space="0" w:color="auto"/>
      </w:divBdr>
    </w:div>
    <w:div w:id="769937047">
      <w:bodyDiv w:val="1"/>
      <w:marLeft w:val="0"/>
      <w:marRight w:val="0"/>
      <w:marTop w:val="0"/>
      <w:marBottom w:val="0"/>
      <w:divBdr>
        <w:top w:val="none" w:sz="0" w:space="0" w:color="auto"/>
        <w:left w:val="none" w:sz="0" w:space="0" w:color="auto"/>
        <w:bottom w:val="none" w:sz="0" w:space="0" w:color="auto"/>
        <w:right w:val="none" w:sz="0" w:space="0" w:color="auto"/>
      </w:divBdr>
    </w:div>
    <w:div w:id="784426908">
      <w:bodyDiv w:val="1"/>
      <w:marLeft w:val="0"/>
      <w:marRight w:val="0"/>
      <w:marTop w:val="0"/>
      <w:marBottom w:val="0"/>
      <w:divBdr>
        <w:top w:val="none" w:sz="0" w:space="0" w:color="auto"/>
        <w:left w:val="none" w:sz="0" w:space="0" w:color="auto"/>
        <w:bottom w:val="none" w:sz="0" w:space="0" w:color="auto"/>
        <w:right w:val="none" w:sz="0" w:space="0" w:color="auto"/>
      </w:divBdr>
    </w:div>
    <w:div w:id="821122527">
      <w:bodyDiv w:val="1"/>
      <w:marLeft w:val="0"/>
      <w:marRight w:val="0"/>
      <w:marTop w:val="0"/>
      <w:marBottom w:val="0"/>
      <w:divBdr>
        <w:top w:val="none" w:sz="0" w:space="0" w:color="auto"/>
        <w:left w:val="none" w:sz="0" w:space="0" w:color="auto"/>
        <w:bottom w:val="none" w:sz="0" w:space="0" w:color="auto"/>
        <w:right w:val="none" w:sz="0" w:space="0" w:color="auto"/>
      </w:divBdr>
    </w:div>
    <w:div w:id="889071584">
      <w:bodyDiv w:val="1"/>
      <w:marLeft w:val="0"/>
      <w:marRight w:val="0"/>
      <w:marTop w:val="0"/>
      <w:marBottom w:val="0"/>
      <w:divBdr>
        <w:top w:val="none" w:sz="0" w:space="0" w:color="auto"/>
        <w:left w:val="none" w:sz="0" w:space="0" w:color="auto"/>
        <w:bottom w:val="none" w:sz="0" w:space="0" w:color="auto"/>
        <w:right w:val="none" w:sz="0" w:space="0" w:color="auto"/>
      </w:divBdr>
    </w:div>
    <w:div w:id="959529387">
      <w:bodyDiv w:val="1"/>
      <w:marLeft w:val="0"/>
      <w:marRight w:val="0"/>
      <w:marTop w:val="0"/>
      <w:marBottom w:val="0"/>
      <w:divBdr>
        <w:top w:val="none" w:sz="0" w:space="0" w:color="auto"/>
        <w:left w:val="none" w:sz="0" w:space="0" w:color="auto"/>
        <w:bottom w:val="none" w:sz="0" w:space="0" w:color="auto"/>
        <w:right w:val="none" w:sz="0" w:space="0" w:color="auto"/>
      </w:divBdr>
      <w:divsChild>
        <w:div w:id="2102527811">
          <w:marLeft w:val="0"/>
          <w:marRight w:val="0"/>
          <w:marTop w:val="0"/>
          <w:marBottom w:val="0"/>
          <w:divBdr>
            <w:top w:val="none" w:sz="0" w:space="0" w:color="auto"/>
            <w:left w:val="none" w:sz="0" w:space="0" w:color="auto"/>
            <w:bottom w:val="none" w:sz="0" w:space="0" w:color="auto"/>
            <w:right w:val="none" w:sz="0" w:space="0" w:color="auto"/>
          </w:divBdr>
        </w:div>
        <w:div w:id="726414370">
          <w:marLeft w:val="0"/>
          <w:marRight w:val="0"/>
          <w:marTop w:val="0"/>
          <w:marBottom w:val="0"/>
          <w:divBdr>
            <w:top w:val="none" w:sz="0" w:space="0" w:color="auto"/>
            <w:left w:val="none" w:sz="0" w:space="0" w:color="auto"/>
            <w:bottom w:val="none" w:sz="0" w:space="0" w:color="auto"/>
            <w:right w:val="none" w:sz="0" w:space="0" w:color="auto"/>
          </w:divBdr>
        </w:div>
        <w:div w:id="585461574">
          <w:marLeft w:val="0"/>
          <w:marRight w:val="0"/>
          <w:marTop w:val="0"/>
          <w:marBottom w:val="0"/>
          <w:divBdr>
            <w:top w:val="none" w:sz="0" w:space="0" w:color="auto"/>
            <w:left w:val="none" w:sz="0" w:space="0" w:color="auto"/>
            <w:bottom w:val="none" w:sz="0" w:space="0" w:color="auto"/>
            <w:right w:val="none" w:sz="0" w:space="0" w:color="auto"/>
          </w:divBdr>
        </w:div>
        <w:div w:id="66660880">
          <w:marLeft w:val="0"/>
          <w:marRight w:val="0"/>
          <w:marTop w:val="0"/>
          <w:marBottom w:val="0"/>
          <w:divBdr>
            <w:top w:val="none" w:sz="0" w:space="0" w:color="auto"/>
            <w:left w:val="none" w:sz="0" w:space="0" w:color="auto"/>
            <w:bottom w:val="none" w:sz="0" w:space="0" w:color="auto"/>
            <w:right w:val="none" w:sz="0" w:space="0" w:color="auto"/>
          </w:divBdr>
        </w:div>
        <w:div w:id="698900391">
          <w:marLeft w:val="0"/>
          <w:marRight w:val="0"/>
          <w:marTop w:val="0"/>
          <w:marBottom w:val="0"/>
          <w:divBdr>
            <w:top w:val="none" w:sz="0" w:space="0" w:color="auto"/>
            <w:left w:val="none" w:sz="0" w:space="0" w:color="auto"/>
            <w:bottom w:val="none" w:sz="0" w:space="0" w:color="auto"/>
            <w:right w:val="none" w:sz="0" w:space="0" w:color="auto"/>
          </w:divBdr>
        </w:div>
      </w:divsChild>
    </w:div>
    <w:div w:id="959608207">
      <w:bodyDiv w:val="1"/>
      <w:marLeft w:val="0"/>
      <w:marRight w:val="0"/>
      <w:marTop w:val="0"/>
      <w:marBottom w:val="0"/>
      <w:divBdr>
        <w:top w:val="none" w:sz="0" w:space="0" w:color="auto"/>
        <w:left w:val="none" w:sz="0" w:space="0" w:color="auto"/>
        <w:bottom w:val="none" w:sz="0" w:space="0" w:color="auto"/>
        <w:right w:val="none" w:sz="0" w:space="0" w:color="auto"/>
      </w:divBdr>
    </w:div>
    <w:div w:id="978805837">
      <w:bodyDiv w:val="1"/>
      <w:marLeft w:val="0"/>
      <w:marRight w:val="0"/>
      <w:marTop w:val="0"/>
      <w:marBottom w:val="0"/>
      <w:divBdr>
        <w:top w:val="none" w:sz="0" w:space="0" w:color="auto"/>
        <w:left w:val="none" w:sz="0" w:space="0" w:color="auto"/>
        <w:bottom w:val="none" w:sz="0" w:space="0" w:color="auto"/>
        <w:right w:val="none" w:sz="0" w:space="0" w:color="auto"/>
      </w:divBdr>
    </w:div>
    <w:div w:id="992367705">
      <w:bodyDiv w:val="1"/>
      <w:marLeft w:val="0"/>
      <w:marRight w:val="0"/>
      <w:marTop w:val="0"/>
      <w:marBottom w:val="0"/>
      <w:divBdr>
        <w:top w:val="none" w:sz="0" w:space="0" w:color="auto"/>
        <w:left w:val="none" w:sz="0" w:space="0" w:color="auto"/>
        <w:bottom w:val="none" w:sz="0" w:space="0" w:color="auto"/>
        <w:right w:val="none" w:sz="0" w:space="0" w:color="auto"/>
      </w:divBdr>
      <w:divsChild>
        <w:div w:id="142165252">
          <w:marLeft w:val="0"/>
          <w:marRight w:val="0"/>
          <w:marTop w:val="0"/>
          <w:marBottom w:val="0"/>
          <w:divBdr>
            <w:top w:val="none" w:sz="0" w:space="0" w:color="auto"/>
            <w:left w:val="none" w:sz="0" w:space="0" w:color="auto"/>
            <w:bottom w:val="none" w:sz="0" w:space="0" w:color="auto"/>
            <w:right w:val="none" w:sz="0" w:space="0" w:color="auto"/>
          </w:divBdr>
        </w:div>
      </w:divsChild>
    </w:div>
    <w:div w:id="1034813737">
      <w:bodyDiv w:val="1"/>
      <w:marLeft w:val="0"/>
      <w:marRight w:val="0"/>
      <w:marTop w:val="0"/>
      <w:marBottom w:val="0"/>
      <w:divBdr>
        <w:top w:val="none" w:sz="0" w:space="0" w:color="auto"/>
        <w:left w:val="none" w:sz="0" w:space="0" w:color="auto"/>
        <w:bottom w:val="none" w:sz="0" w:space="0" w:color="auto"/>
        <w:right w:val="none" w:sz="0" w:space="0" w:color="auto"/>
      </w:divBdr>
    </w:div>
    <w:div w:id="1063791248">
      <w:bodyDiv w:val="1"/>
      <w:marLeft w:val="0"/>
      <w:marRight w:val="0"/>
      <w:marTop w:val="0"/>
      <w:marBottom w:val="0"/>
      <w:divBdr>
        <w:top w:val="none" w:sz="0" w:space="0" w:color="auto"/>
        <w:left w:val="none" w:sz="0" w:space="0" w:color="auto"/>
        <w:bottom w:val="none" w:sz="0" w:space="0" w:color="auto"/>
        <w:right w:val="none" w:sz="0" w:space="0" w:color="auto"/>
      </w:divBdr>
    </w:div>
    <w:div w:id="1079056217">
      <w:bodyDiv w:val="1"/>
      <w:marLeft w:val="0"/>
      <w:marRight w:val="0"/>
      <w:marTop w:val="0"/>
      <w:marBottom w:val="0"/>
      <w:divBdr>
        <w:top w:val="none" w:sz="0" w:space="0" w:color="auto"/>
        <w:left w:val="none" w:sz="0" w:space="0" w:color="auto"/>
        <w:bottom w:val="none" w:sz="0" w:space="0" w:color="auto"/>
        <w:right w:val="none" w:sz="0" w:space="0" w:color="auto"/>
      </w:divBdr>
    </w:div>
    <w:div w:id="1133904204">
      <w:bodyDiv w:val="1"/>
      <w:marLeft w:val="0"/>
      <w:marRight w:val="0"/>
      <w:marTop w:val="0"/>
      <w:marBottom w:val="0"/>
      <w:divBdr>
        <w:top w:val="none" w:sz="0" w:space="0" w:color="auto"/>
        <w:left w:val="none" w:sz="0" w:space="0" w:color="auto"/>
        <w:bottom w:val="none" w:sz="0" w:space="0" w:color="auto"/>
        <w:right w:val="none" w:sz="0" w:space="0" w:color="auto"/>
      </w:divBdr>
    </w:div>
    <w:div w:id="1135298600">
      <w:bodyDiv w:val="1"/>
      <w:marLeft w:val="0"/>
      <w:marRight w:val="0"/>
      <w:marTop w:val="0"/>
      <w:marBottom w:val="0"/>
      <w:divBdr>
        <w:top w:val="none" w:sz="0" w:space="0" w:color="auto"/>
        <w:left w:val="none" w:sz="0" w:space="0" w:color="auto"/>
        <w:bottom w:val="none" w:sz="0" w:space="0" w:color="auto"/>
        <w:right w:val="none" w:sz="0" w:space="0" w:color="auto"/>
      </w:divBdr>
      <w:divsChild>
        <w:div w:id="2028477418">
          <w:marLeft w:val="0"/>
          <w:marRight w:val="0"/>
          <w:marTop w:val="0"/>
          <w:marBottom w:val="0"/>
          <w:divBdr>
            <w:top w:val="none" w:sz="0" w:space="0" w:color="auto"/>
            <w:left w:val="none" w:sz="0" w:space="0" w:color="auto"/>
            <w:bottom w:val="none" w:sz="0" w:space="0" w:color="auto"/>
            <w:right w:val="none" w:sz="0" w:space="0" w:color="auto"/>
          </w:divBdr>
        </w:div>
        <w:div w:id="2041203752">
          <w:marLeft w:val="0"/>
          <w:marRight w:val="0"/>
          <w:marTop w:val="0"/>
          <w:marBottom w:val="0"/>
          <w:divBdr>
            <w:top w:val="none" w:sz="0" w:space="0" w:color="auto"/>
            <w:left w:val="none" w:sz="0" w:space="0" w:color="auto"/>
            <w:bottom w:val="none" w:sz="0" w:space="0" w:color="auto"/>
            <w:right w:val="none" w:sz="0" w:space="0" w:color="auto"/>
          </w:divBdr>
        </w:div>
        <w:div w:id="1097215547">
          <w:marLeft w:val="0"/>
          <w:marRight w:val="0"/>
          <w:marTop w:val="0"/>
          <w:marBottom w:val="0"/>
          <w:divBdr>
            <w:top w:val="none" w:sz="0" w:space="0" w:color="auto"/>
            <w:left w:val="none" w:sz="0" w:space="0" w:color="auto"/>
            <w:bottom w:val="none" w:sz="0" w:space="0" w:color="auto"/>
            <w:right w:val="none" w:sz="0" w:space="0" w:color="auto"/>
          </w:divBdr>
        </w:div>
        <w:div w:id="323241402">
          <w:marLeft w:val="0"/>
          <w:marRight w:val="0"/>
          <w:marTop w:val="0"/>
          <w:marBottom w:val="0"/>
          <w:divBdr>
            <w:top w:val="none" w:sz="0" w:space="0" w:color="auto"/>
            <w:left w:val="none" w:sz="0" w:space="0" w:color="auto"/>
            <w:bottom w:val="none" w:sz="0" w:space="0" w:color="auto"/>
            <w:right w:val="none" w:sz="0" w:space="0" w:color="auto"/>
          </w:divBdr>
        </w:div>
        <w:div w:id="269510907">
          <w:marLeft w:val="0"/>
          <w:marRight w:val="0"/>
          <w:marTop w:val="0"/>
          <w:marBottom w:val="0"/>
          <w:divBdr>
            <w:top w:val="none" w:sz="0" w:space="0" w:color="auto"/>
            <w:left w:val="none" w:sz="0" w:space="0" w:color="auto"/>
            <w:bottom w:val="none" w:sz="0" w:space="0" w:color="auto"/>
            <w:right w:val="none" w:sz="0" w:space="0" w:color="auto"/>
          </w:divBdr>
        </w:div>
      </w:divsChild>
    </w:div>
    <w:div w:id="1197545152">
      <w:bodyDiv w:val="1"/>
      <w:marLeft w:val="0"/>
      <w:marRight w:val="0"/>
      <w:marTop w:val="0"/>
      <w:marBottom w:val="0"/>
      <w:divBdr>
        <w:top w:val="none" w:sz="0" w:space="0" w:color="auto"/>
        <w:left w:val="none" w:sz="0" w:space="0" w:color="auto"/>
        <w:bottom w:val="none" w:sz="0" w:space="0" w:color="auto"/>
        <w:right w:val="none" w:sz="0" w:space="0" w:color="auto"/>
      </w:divBdr>
    </w:div>
    <w:div w:id="1223103165">
      <w:bodyDiv w:val="1"/>
      <w:marLeft w:val="0"/>
      <w:marRight w:val="0"/>
      <w:marTop w:val="0"/>
      <w:marBottom w:val="0"/>
      <w:divBdr>
        <w:top w:val="none" w:sz="0" w:space="0" w:color="auto"/>
        <w:left w:val="none" w:sz="0" w:space="0" w:color="auto"/>
        <w:bottom w:val="none" w:sz="0" w:space="0" w:color="auto"/>
        <w:right w:val="none" w:sz="0" w:space="0" w:color="auto"/>
      </w:divBdr>
    </w:div>
    <w:div w:id="1252353702">
      <w:bodyDiv w:val="1"/>
      <w:marLeft w:val="0"/>
      <w:marRight w:val="0"/>
      <w:marTop w:val="0"/>
      <w:marBottom w:val="0"/>
      <w:divBdr>
        <w:top w:val="none" w:sz="0" w:space="0" w:color="auto"/>
        <w:left w:val="none" w:sz="0" w:space="0" w:color="auto"/>
        <w:bottom w:val="none" w:sz="0" w:space="0" w:color="auto"/>
        <w:right w:val="none" w:sz="0" w:space="0" w:color="auto"/>
      </w:divBdr>
    </w:div>
    <w:div w:id="1278026834">
      <w:bodyDiv w:val="1"/>
      <w:marLeft w:val="0"/>
      <w:marRight w:val="0"/>
      <w:marTop w:val="0"/>
      <w:marBottom w:val="0"/>
      <w:divBdr>
        <w:top w:val="none" w:sz="0" w:space="0" w:color="auto"/>
        <w:left w:val="none" w:sz="0" w:space="0" w:color="auto"/>
        <w:bottom w:val="none" w:sz="0" w:space="0" w:color="auto"/>
        <w:right w:val="none" w:sz="0" w:space="0" w:color="auto"/>
      </w:divBdr>
    </w:div>
    <w:div w:id="1303080750">
      <w:bodyDiv w:val="1"/>
      <w:marLeft w:val="0"/>
      <w:marRight w:val="0"/>
      <w:marTop w:val="0"/>
      <w:marBottom w:val="0"/>
      <w:divBdr>
        <w:top w:val="none" w:sz="0" w:space="0" w:color="auto"/>
        <w:left w:val="none" w:sz="0" w:space="0" w:color="auto"/>
        <w:bottom w:val="none" w:sz="0" w:space="0" w:color="auto"/>
        <w:right w:val="none" w:sz="0" w:space="0" w:color="auto"/>
      </w:divBdr>
      <w:divsChild>
        <w:div w:id="1402142769">
          <w:marLeft w:val="0"/>
          <w:marRight w:val="0"/>
          <w:marTop w:val="0"/>
          <w:marBottom w:val="0"/>
          <w:divBdr>
            <w:top w:val="none" w:sz="0" w:space="0" w:color="auto"/>
            <w:left w:val="none" w:sz="0" w:space="0" w:color="auto"/>
            <w:bottom w:val="none" w:sz="0" w:space="0" w:color="auto"/>
            <w:right w:val="none" w:sz="0" w:space="0" w:color="auto"/>
          </w:divBdr>
        </w:div>
      </w:divsChild>
    </w:div>
    <w:div w:id="1331371392">
      <w:bodyDiv w:val="1"/>
      <w:marLeft w:val="0"/>
      <w:marRight w:val="0"/>
      <w:marTop w:val="0"/>
      <w:marBottom w:val="0"/>
      <w:divBdr>
        <w:top w:val="none" w:sz="0" w:space="0" w:color="auto"/>
        <w:left w:val="none" w:sz="0" w:space="0" w:color="auto"/>
        <w:bottom w:val="none" w:sz="0" w:space="0" w:color="auto"/>
        <w:right w:val="none" w:sz="0" w:space="0" w:color="auto"/>
      </w:divBdr>
    </w:div>
    <w:div w:id="1380592231">
      <w:bodyDiv w:val="1"/>
      <w:marLeft w:val="0"/>
      <w:marRight w:val="0"/>
      <w:marTop w:val="0"/>
      <w:marBottom w:val="0"/>
      <w:divBdr>
        <w:top w:val="none" w:sz="0" w:space="0" w:color="auto"/>
        <w:left w:val="none" w:sz="0" w:space="0" w:color="auto"/>
        <w:bottom w:val="none" w:sz="0" w:space="0" w:color="auto"/>
        <w:right w:val="none" w:sz="0" w:space="0" w:color="auto"/>
      </w:divBdr>
    </w:div>
    <w:div w:id="1399668901">
      <w:bodyDiv w:val="1"/>
      <w:marLeft w:val="0"/>
      <w:marRight w:val="0"/>
      <w:marTop w:val="0"/>
      <w:marBottom w:val="0"/>
      <w:divBdr>
        <w:top w:val="none" w:sz="0" w:space="0" w:color="auto"/>
        <w:left w:val="none" w:sz="0" w:space="0" w:color="auto"/>
        <w:bottom w:val="none" w:sz="0" w:space="0" w:color="auto"/>
        <w:right w:val="none" w:sz="0" w:space="0" w:color="auto"/>
      </w:divBdr>
    </w:div>
    <w:div w:id="1414084921">
      <w:bodyDiv w:val="1"/>
      <w:marLeft w:val="0"/>
      <w:marRight w:val="0"/>
      <w:marTop w:val="0"/>
      <w:marBottom w:val="0"/>
      <w:divBdr>
        <w:top w:val="none" w:sz="0" w:space="0" w:color="auto"/>
        <w:left w:val="none" w:sz="0" w:space="0" w:color="auto"/>
        <w:bottom w:val="none" w:sz="0" w:space="0" w:color="auto"/>
        <w:right w:val="none" w:sz="0" w:space="0" w:color="auto"/>
      </w:divBdr>
    </w:div>
    <w:div w:id="1422995164">
      <w:bodyDiv w:val="1"/>
      <w:marLeft w:val="0"/>
      <w:marRight w:val="0"/>
      <w:marTop w:val="0"/>
      <w:marBottom w:val="0"/>
      <w:divBdr>
        <w:top w:val="none" w:sz="0" w:space="0" w:color="auto"/>
        <w:left w:val="none" w:sz="0" w:space="0" w:color="auto"/>
        <w:bottom w:val="none" w:sz="0" w:space="0" w:color="auto"/>
        <w:right w:val="none" w:sz="0" w:space="0" w:color="auto"/>
      </w:divBdr>
    </w:div>
    <w:div w:id="1437823701">
      <w:bodyDiv w:val="1"/>
      <w:marLeft w:val="0"/>
      <w:marRight w:val="0"/>
      <w:marTop w:val="0"/>
      <w:marBottom w:val="0"/>
      <w:divBdr>
        <w:top w:val="none" w:sz="0" w:space="0" w:color="auto"/>
        <w:left w:val="none" w:sz="0" w:space="0" w:color="auto"/>
        <w:bottom w:val="none" w:sz="0" w:space="0" w:color="auto"/>
        <w:right w:val="none" w:sz="0" w:space="0" w:color="auto"/>
      </w:divBdr>
    </w:div>
    <w:div w:id="1467770323">
      <w:bodyDiv w:val="1"/>
      <w:marLeft w:val="0"/>
      <w:marRight w:val="0"/>
      <w:marTop w:val="0"/>
      <w:marBottom w:val="0"/>
      <w:divBdr>
        <w:top w:val="none" w:sz="0" w:space="0" w:color="auto"/>
        <w:left w:val="none" w:sz="0" w:space="0" w:color="auto"/>
        <w:bottom w:val="none" w:sz="0" w:space="0" w:color="auto"/>
        <w:right w:val="none" w:sz="0" w:space="0" w:color="auto"/>
      </w:divBdr>
    </w:div>
    <w:div w:id="1512068333">
      <w:bodyDiv w:val="1"/>
      <w:marLeft w:val="0"/>
      <w:marRight w:val="0"/>
      <w:marTop w:val="0"/>
      <w:marBottom w:val="0"/>
      <w:divBdr>
        <w:top w:val="none" w:sz="0" w:space="0" w:color="auto"/>
        <w:left w:val="none" w:sz="0" w:space="0" w:color="auto"/>
        <w:bottom w:val="none" w:sz="0" w:space="0" w:color="auto"/>
        <w:right w:val="none" w:sz="0" w:space="0" w:color="auto"/>
      </w:divBdr>
      <w:divsChild>
        <w:div w:id="208806907">
          <w:marLeft w:val="0"/>
          <w:marRight w:val="0"/>
          <w:marTop w:val="0"/>
          <w:marBottom w:val="0"/>
          <w:divBdr>
            <w:top w:val="none" w:sz="0" w:space="0" w:color="auto"/>
            <w:left w:val="none" w:sz="0" w:space="0" w:color="auto"/>
            <w:bottom w:val="none" w:sz="0" w:space="0" w:color="auto"/>
            <w:right w:val="none" w:sz="0" w:space="0" w:color="auto"/>
          </w:divBdr>
        </w:div>
      </w:divsChild>
    </w:div>
    <w:div w:id="1523275523">
      <w:bodyDiv w:val="1"/>
      <w:marLeft w:val="0"/>
      <w:marRight w:val="0"/>
      <w:marTop w:val="0"/>
      <w:marBottom w:val="0"/>
      <w:divBdr>
        <w:top w:val="none" w:sz="0" w:space="0" w:color="auto"/>
        <w:left w:val="none" w:sz="0" w:space="0" w:color="auto"/>
        <w:bottom w:val="none" w:sz="0" w:space="0" w:color="auto"/>
        <w:right w:val="none" w:sz="0" w:space="0" w:color="auto"/>
      </w:divBdr>
    </w:div>
    <w:div w:id="1576359423">
      <w:bodyDiv w:val="1"/>
      <w:marLeft w:val="0"/>
      <w:marRight w:val="0"/>
      <w:marTop w:val="0"/>
      <w:marBottom w:val="0"/>
      <w:divBdr>
        <w:top w:val="none" w:sz="0" w:space="0" w:color="auto"/>
        <w:left w:val="none" w:sz="0" w:space="0" w:color="auto"/>
        <w:bottom w:val="none" w:sz="0" w:space="0" w:color="auto"/>
        <w:right w:val="none" w:sz="0" w:space="0" w:color="auto"/>
      </w:divBdr>
    </w:div>
    <w:div w:id="1590231537">
      <w:bodyDiv w:val="1"/>
      <w:marLeft w:val="0"/>
      <w:marRight w:val="0"/>
      <w:marTop w:val="0"/>
      <w:marBottom w:val="0"/>
      <w:divBdr>
        <w:top w:val="none" w:sz="0" w:space="0" w:color="auto"/>
        <w:left w:val="none" w:sz="0" w:space="0" w:color="auto"/>
        <w:bottom w:val="none" w:sz="0" w:space="0" w:color="auto"/>
        <w:right w:val="none" w:sz="0" w:space="0" w:color="auto"/>
      </w:divBdr>
    </w:div>
    <w:div w:id="1613584996">
      <w:bodyDiv w:val="1"/>
      <w:marLeft w:val="0"/>
      <w:marRight w:val="0"/>
      <w:marTop w:val="0"/>
      <w:marBottom w:val="0"/>
      <w:divBdr>
        <w:top w:val="none" w:sz="0" w:space="0" w:color="auto"/>
        <w:left w:val="none" w:sz="0" w:space="0" w:color="auto"/>
        <w:bottom w:val="none" w:sz="0" w:space="0" w:color="auto"/>
        <w:right w:val="none" w:sz="0" w:space="0" w:color="auto"/>
      </w:divBdr>
    </w:div>
    <w:div w:id="1615988541">
      <w:bodyDiv w:val="1"/>
      <w:marLeft w:val="0"/>
      <w:marRight w:val="0"/>
      <w:marTop w:val="0"/>
      <w:marBottom w:val="0"/>
      <w:divBdr>
        <w:top w:val="none" w:sz="0" w:space="0" w:color="auto"/>
        <w:left w:val="none" w:sz="0" w:space="0" w:color="auto"/>
        <w:bottom w:val="none" w:sz="0" w:space="0" w:color="auto"/>
        <w:right w:val="none" w:sz="0" w:space="0" w:color="auto"/>
      </w:divBdr>
    </w:div>
    <w:div w:id="1659306394">
      <w:bodyDiv w:val="1"/>
      <w:marLeft w:val="0"/>
      <w:marRight w:val="0"/>
      <w:marTop w:val="0"/>
      <w:marBottom w:val="0"/>
      <w:divBdr>
        <w:top w:val="none" w:sz="0" w:space="0" w:color="auto"/>
        <w:left w:val="none" w:sz="0" w:space="0" w:color="auto"/>
        <w:bottom w:val="none" w:sz="0" w:space="0" w:color="auto"/>
        <w:right w:val="none" w:sz="0" w:space="0" w:color="auto"/>
      </w:divBdr>
      <w:divsChild>
        <w:div w:id="1242444773">
          <w:marLeft w:val="0"/>
          <w:marRight w:val="0"/>
          <w:marTop w:val="0"/>
          <w:marBottom w:val="0"/>
          <w:divBdr>
            <w:top w:val="none" w:sz="0" w:space="0" w:color="auto"/>
            <w:left w:val="none" w:sz="0" w:space="0" w:color="auto"/>
            <w:bottom w:val="none" w:sz="0" w:space="0" w:color="auto"/>
            <w:right w:val="none" w:sz="0" w:space="0" w:color="auto"/>
          </w:divBdr>
        </w:div>
      </w:divsChild>
    </w:div>
    <w:div w:id="1690519586">
      <w:bodyDiv w:val="1"/>
      <w:marLeft w:val="0"/>
      <w:marRight w:val="0"/>
      <w:marTop w:val="0"/>
      <w:marBottom w:val="0"/>
      <w:divBdr>
        <w:top w:val="none" w:sz="0" w:space="0" w:color="auto"/>
        <w:left w:val="none" w:sz="0" w:space="0" w:color="auto"/>
        <w:bottom w:val="none" w:sz="0" w:space="0" w:color="auto"/>
        <w:right w:val="none" w:sz="0" w:space="0" w:color="auto"/>
      </w:divBdr>
    </w:div>
    <w:div w:id="1753158990">
      <w:bodyDiv w:val="1"/>
      <w:marLeft w:val="0"/>
      <w:marRight w:val="0"/>
      <w:marTop w:val="0"/>
      <w:marBottom w:val="0"/>
      <w:divBdr>
        <w:top w:val="none" w:sz="0" w:space="0" w:color="auto"/>
        <w:left w:val="none" w:sz="0" w:space="0" w:color="auto"/>
        <w:bottom w:val="none" w:sz="0" w:space="0" w:color="auto"/>
        <w:right w:val="none" w:sz="0" w:space="0" w:color="auto"/>
      </w:divBdr>
    </w:div>
    <w:div w:id="1769621454">
      <w:bodyDiv w:val="1"/>
      <w:marLeft w:val="0"/>
      <w:marRight w:val="0"/>
      <w:marTop w:val="0"/>
      <w:marBottom w:val="0"/>
      <w:divBdr>
        <w:top w:val="none" w:sz="0" w:space="0" w:color="auto"/>
        <w:left w:val="none" w:sz="0" w:space="0" w:color="auto"/>
        <w:bottom w:val="none" w:sz="0" w:space="0" w:color="auto"/>
        <w:right w:val="none" w:sz="0" w:space="0" w:color="auto"/>
      </w:divBdr>
      <w:divsChild>
        <w:div w:id="997532971">
          <w:marLeft w:val="0"/>
          <w:marRight w:val="0"/>
          <w:marTop w:val="0"/>
          <w:marBottom w:val="0"/>
          <w:divBdr>
            <w:top w:val="none" w:sz="0" w:space="0" w:color="auto"/>
            <w:left w:val="none" w:sz="0" w:space="0" w:color="auto"/>
            <w:bottom w:val="none" w:sz="0" w:space="0" w:color="auto"/>
            <w:right w:val="none" w:sz="0" w:space="0" w:color="auto"/>
          </w:divBdr>
        </w:div>
      </w:divsChild>
    </w:div>
    <w:div w:id="1811630173">
      <w:bodyDiv w:val="1"/>
      <w:marLeft w:val="0"/>
      <w:marRight w:val="0"/>
      <w:marTop w:val="0"/>
      <w:marBottom w:val="0"/>
      <w:divBdr>
        <w:top w:val="none" w:sz="0" w:space="0" w:color="auto"/>
        <w:left w:val="none" w:sz="0" w:space="0" w:color="auto"/>
        <w:bottom w:val="none" w:sz="0" w:space="0" w:color="auto"/>
        <w:right w:val="none" w:sz="0" w:space="0" w:color="auto"/>
      </w:divBdr>
      <w:divsChild>
        <w:div w:id="46803246">
          <w:marLeft w:val="0"/>
          <w:marRight w:val="0"/>
          <w:marTop w:val="0"/>
          <w:marBottom w:val="0"/>
          <w:divBdr>
            <w:top w:val="none" w:sz="0" w:space="0" w:color="auto"/>
            <w:left w:val="none" w:sz="0" w:space="0" w:color="auto"/>
            <w:bottom w:val="none" w:sz="0" w:space="0" w:color="auto"/>
            <w:right w:val="none" w:sz="0" w:space="0" w:color="auto"/>
          </w:divBdr>
        </w:div>
      </w:divsChild>
    </w:div>
    <w:div w:id="1922370683">
      <w:bodyDiv w:val="1"/>
      <w:marLeft w:val="0"/>
      <w:marRight w:val="0"/>
      <w:marTop w:val="0"/>
      <w:marBottom w:val="0"/>
      <w:divBdr>
        <w:top w:val="none" w:sz="0" w:space="0" w:color="auto"/>
        <w:left w:val="none" w:sz="0" w:space="0" w:color="auto"/>
        <w:bottom w:val="none" w:sz="0" w:space="0" w:color="auto"/>
        <w:right w:val="none" w:sz="0" w:space="0" w:color="auto"/>
      </w:divBdr>
      <w:divsChild>
        <w:div w:id="1025206362">
          <w:marLeft w:val="0"/>
          <w:marRight w:val="0"/>
          <w:marTop w:val="0"/>
          <w:marBottom w:val="0"/>
          <w:divBdr>
            <w:top w:val="none" w:sz="0" w:space="0" w:color="auto"/>
            <w:left w:val="none" w:sz="0" w:space="0" w:color="auto"/>
            <w:bottom w:val="none" w:sz="0" w:space="0" w:color="auto"/>
            <w:right w:val="none" w:sz="0" w:space="0" w:color="auto"/>
          </w:divBdr>
        </w:div>
      </w:divsChild>
    </w:div>
    <w:div w:id="1960258329">
      <w:bodyDiv w:val="1"/>
      <w:marLeft w:val="0"/>
      <w:marRight w:val="0"/>
      <w:marTop w:val="0"/>
      <w:marBottom w:val="0"/>
      <w:divBdr>
        <w:top w:val="none" w:sz="0" w:space="0" w:color="auto"/>
        <w:left w:val="none" w:sz="0" w:space="0" w:color="auto"/>
        <w:bottom w:val="none" w:sz="0" w:space="0" w:color="auto"/>
        <w:right w:val="none" w:sz="0" w:space="0" w:color="auto"/>
      </w:divBdr>
      <w:divsChild>
        <w:div w:id="202906335">
          <w:marLeft w:val="0"/>
          <w:marRight w:val="0"/>
          <w:marTop w:val="0"/>
          <w:marBottom w:val="0"/>
          <w:divBdr>
            <w:top w:val="none" w:sz="0" w:space="0" w:color="auto"/>
            <w:left w:val="none" w:sz="0" w:space="0" w:color="auto"/>
            <w:bottom w:val="none" w:sz="0" w:space="0" w:color="auto"/>
            <w:right w:val="none" w:sz="0" w:space="0" w:color="auto"/>
          </w:divBdr>
        </w:div>
      </w:divsChild>
    </w:div>
    <w:div w:id="1985044077">
      <w:bodyDiv w:val="1"/>
      <w:marLeft w:val="0"/>
      <w:marRight w:val="0"/>
      <w:marTop w:val="0"/>
      <w:marBottom w:val="0"/>
      <w:divBdr>
        <w:top w:val="none" w:sz="0" w:space="0" w:color="auto"/>
        <w:left w:val="none" w:sz="0" w:space="0" w:color="auto"/>
        <w:bottom w:val="none" w:sz="0" w:space="0" w:color="auto"/>
        <w:right w:val="none" w:sz="0" w:space="0" w:color="auto"/>
      </w:divBdr>
    </w:div>
    <w:div w:id="2034305862">
      <w:bodyDiv w:val="1"/>
      <w:marLeft w:val="0"/>
      <w:marRight w:val="0"/>
      <w:marTop w:val="0"/>
      <w:marBottom w:val="0"/>
      <w:divBdr>
        <w:top w:val="none" w:sz="0" w:space="0" w:color="auto"/>
        <w:left w:val="none" w:sz="0" w:space="0" w:color="auto"/>
        <w:bottom w:val="none" w:sz="0" w:space="0" w:color="auto"/>
        <w:right w:val="none" w:sz="0" w:space="0" w:color="auto"/>
      </w:divBdr>
    </w:div>
    <w:div w:id="2104104057">
      <w:bodyDiv w:val="1"/>
      <w:marLeft w:val="0"/>
      <w:marRight w:val="0"/>
      <w:marTop w:val="0"/>
      <w:marBottom w:val="0"/>
      <w:divBdr>
        <w:top w:val="none" w:sz="0" w:space="0" w:color="auto"/>
        <w:left w:val="none" w:sz="0" w:space="0" w:color="auto"/>
        <w:bottom w:val="none" w:sz="0" w:space="0" w:color="auto"/>
        <w:right w:val="none" w:sz="0" w:space="0" w:color="auto"/>
      </w:divBdr>
    </w:div>
    <w:div w:id="2142309556">
      <w:bodyDiv w:val="1"/>
      <w:marLeft w:val="0"/>
      <w:marRight w:val="0"/>
      <w:marTop w:val="0"/>
      <w:marBottom w:val="0"/>
      <w:divBdr>
        <w:top w:val="none" w:sz="0" w:space="0" w:color="auto"/>
        <w:left w:val="none" w:sz="0" w:space="0" w:color="auto"/>
        <w:bottom w:val="none" w:sz="0" w:space="0" w:color="auto"/>
        <w:right w:val="none" w:sz="0" w:space="0" w:color="auto"/>
      </w:divBdr>
      <w:divsChild>
        <w:div w:id="1389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kirsanovskoe.ru\documents\decision\consultantplus_3a\offline\ref=7822d75528e708d7d7af3185a3b618d2300e1521d1bc2d602539a8a256odtfn" TargetMode="External"/><Relationship Id="rId13" Type="http://schemas.openxmlformats.org/officeDocument/2006/relationships/hyperlink" Target="file:///C:\Users\Admin\Desktop\kirsanovskoe.ru\documents\decision\consultantplus_3a\offline\ref=099d55cb950b188aea7ac9fba88b260053655d27c125f9dea72256c177407004294938d8ed72ab52rcj3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dmin\Desktop\kirsanovskoe.ru\documents\decision\consultantplus_3a\offline\ref=7822d75528e708d7d7af3185a3b618d238031c23d2b1706a2d60a4a051d06241177fe9fade9408odt4n" TargetMode="External"/><Relationship Id="rId12" Type="http://schemas.openxmlformats.org/officeDocument/2006/relationships/hyperlink" Target="file:///C:\Users\Admin\Desktop\kirsanovskoe.ru\documents\decision\consultantplus_3a\offline\ref=ae27dab3d6934c60c229ff3aebb0d88b6f82d72bb6e978849d7fd49cff91cc4ea16d724ce573c55el2fb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Admin\Desktop\kirsanovskoe.ru\documents\decision\consultantplus_3a\offline\ref=f5e616f23e7061b8ea70cbc08df92eaba1f45a445a8223ee05d9ee7defxcpdn" TargetMode="External"/><Relationship Id="rId1" Type="http://schemas.openxmlformats.org/officeDocument/2006/relationships/styles" Target="styles.xml"/><Relationship Id="rId6" Type="http://schemas.openxmlformats.org/officeDocument/2006/relationships/hyperlink" Target="file:///C:\Users\Admin\Desktop\kirsanovskoe.ru\documents\decision\consultantplus_3a\offline\ref=0f43ee1bb4dcf90d8c3550ba10503d24ee9d7624bb436a0a7f1452bb733ce6b1ccec1a1aefz4ccn" TargetMode="External"/><Relationship Id="rId11" Type="http://schemas.openxmlformats.org/officeDocument/2006/relationships/hyperlink" Target="file:///C:\Users\Admin\Desktop\kirsanovskoe.ru\documents\decision\consultantplus_3a\offline\ref=9beaa44a2d917ba6026cd4357b98bf9e858a20584597450c968287f341165d87ebd2c342db6ap7vcn" TargetMode="External"/><Relationship Id="rId5" Type="http://schemas.openxmlformats.org/officeDocument/2006/relationships/hyperlink" Target="file:///C:\Users\Admin\Desktop\kirsanovskoe.ru\documents\decision\consultantplus_3a\offline\ref=9b0fb81f0fce04c7bd95faba4fab19032cf750c785b4175cf1bb05dd05306f4958b5da9b8bd95554ibk6k" TargetMode="External"/><Relationship Id="rId15" Type="http://schemas.openxmlformats.org/officeDocument/2006/relationships/hyperlink" Target="file:///C:\Users\Admin\Desktop\kirsanovskoe.ru\documents\decision\consultantplus_3a\offline\ref=f5e616f23e7061b8ea70cbc08df92eaba1f45a445a8223ee05d9ee7defxcpdn" TargetMode="External"/><Relationship Id="rId10" Type="http://schemas.openxmlformats.org/officeDocument/2006/relationships/hyperlink" Target="file:///C:\Users\Admin\Desktop\kirsanovskoe.ru\documents\decision\consultantplus_3a\offline\ref=9beaa44a2d917ba6026cd4357b98bf9e85882051429d450c968287f341165d87ebd2c340d8637446p9v1n" TargetMode="External"/><Relationship Id="rId4" Type="http://schemas.openxmlformats.org/officeDocument/2006/relationships/webSettings" Target="webSettings.xml"/><Relationship Id="rId9" Type="http://schemas.openxmlformats.org/officeDocument/2006/relationships/hyperlink" Target="file:///C:\Users\Admin\Desktop\kirsanovskoe.ru\documents\decision\consultantplus_3a\offline\ref=7822d75528e708d7d7af3185a3b618d2300e1b25d7b82d602539a8a256odtfn" TargetMode="External"/><Relationship Id="rId14" Type="http://schemas.openxmlformats.org/officeDocument/2006/relationships/hyperlink" Target="file:///C:\Users\Admin\Desktop\kirsanovskoe.ru\documents\decision\consultantplus_3a\offline\ref=5f6361c3ca58da8d5ec0cc7fd0d479594a88fe01ba4ec86627eb711aef23w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5114</Words>
  <Characters>29156</Characters>
  <Application>Microsoft Office Word</Application>
  <DocSecurity>0</DocSecurity>
  <Lines>242</Lines>
  <Paragraphs>68</Paragraphs>
  <ScaleCrop>false</ScaleCrop>
  <Company>SPecialiST RePack</Company>
  <LinksUpToDate>false</LinksUpToDate>
  <CharactersWithSpaces>34202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127</cp:revision>
  <dcterms:created xsi:type="dcterms:W3CDTF">2018-02-19T17:00:00Z</dcterms:created>
  <dcterms:modified xsi:type="dcterms:W3CDTF">2018-02-21T17:06:00Z</dcterms:modified>
</cp:coreProperties>
</file>