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09" w:rsidRPr="008A2837" w:rsidRDefault="00811777" w:rsidP="006B27EC">
      <w:pPr>
        <w:autoSpaceDE w:val="0"/>
        <w:autoSpaceDN w:val="0"/>
        <w:adjustRightInd w:val="0"/>
        <w:ind w:firstLine="709"/>
        <w:jc w:val="left"/>
        <w:rPr>
          <w:rFonts w:ascii="Times New Roman" w:eastAsia="Calibri" w:hAnsi="Times New Roman"/>
          <w:sz w:val="28"/>
          <w:szCs w:val="28"/>
        </w:rPr>
      </w:pPr>
      <w:r>
        <w:rPr>
          <w:rFonts w:ascii="Times New Roman" w:eastAsia="Calibri" w:hAnsi="Times New Roman"/>
          <w:sz w:val="28"/>
          <w:szCs w:val="28"/>
        </w:rPr>
        <w:t xml:space="preserve">                                                                                                       ПРОЕКТ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6B27EC" w:rsidRPr="008A2837" w:rsidRDefault="006B27EC" w:rsidP="006B27EC">
      <w:pPr>
        <w:ind w:firstLine="709"/>
        <w:jc w:val="center"/>
        <w:rPr>
          <w:rFonts w:ascii="Times New Roman" w:hAnsi="Times New Roman"/>
          <w:sz w:val="28"/>
          <w:szCs w:val="28"/>
        </w:rPr>
      </w:pPr>
      <w:bookmarkStart w:id="0" w:name="Par35"/>
      <w:bookmarkEnd w:id="0"/>
      <w:r w:rsidRPr="008A2837">
        <w:rPr>
          <w:rFonts w:ascii="Times New Roman" w:hAnsi="Times New Roman"/>
          <w:sz w:val="28"/>
          <w:szCs w:val="28"/>
        </w:rPr>
        <w:t>АДМИНИСТРАТИВНЫЙ РЕГЛАМЕНТ</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 xml:space="preserve">АДМИНИСТРАЦИИ </w:t>
      </w:r>
      <w:r w:rsidR="00811777">
        <w:rPr>
          <w:rFonts w:ascii="Times New Roman" w:hAnsi="Times New Roman"/>
          <w:sz w:val="28"/>
          <w:szCs w:val="28"/>
        </w:rPr>
        <w:t xml:space="preserve">КИРСАНОВСКОГО </w:t>
      </w:r>
      <w:r w:rsidRPr="008A2837">
        <w:rPr>
          <w:rFonts w:ascii="Times New Roman" w:hAnsi="Times New Roman"/>
          <w:sz w:val="28"/>
          <w:szCs w:val="28"/>
        </w:rPr>
        <w:t xml:space="preserve"> 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811777">
        <w:rPr>
          <w:rFonts w:ascii="Times New Roman" w:eastAsia="Calibri" w:hAnsi="Times New Roman"/>
          <w:sz w:val="28"/>
          <w:szCs w:val="28"/>
        </w:rPr>
        <w:t>Кирсановского</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811777">
        <w:rPr>
          <w:rFonts w:ascii="Times New Roman" w:eastAsia="Calibri" w:hAnsi="Times New Roman"/>
          <w:sz w:val="28"/>
          <w:szCs w:val="28"/>
        </w:rPr>
        <w:t>Кирсановского</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1.3.1. Орган, предоставляющий муниципальную услугу, - администрация </w:t>
      </w:r>
      <w:r w:rsidR="00811777">
        <w:rPr>
          <w:rFonts w:ascii="Times New Roman" w:eastAsia="Calibri" w:hAnsi="Times New Roman"/>
          <w:sz w:val="28"/>
          <w:szCs w:val="28"/>
        </w:rPr>
        <w:t>Кирсановского</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r w:rsidR="00811777" w:rsidRPr="00811777">
        <w:rPr>
          <w:rFonts w:ascii="Times New Roman" w:eastAsia="Calibri" w:hAnsi="Times New Roman"/>
          <w:sz w:val="28"/>
          <w:szCs w:val="28"/>
        </w:rPr>
        <w:t>http://kirs-grib.ru.</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r w:rsidR="00811777">
        <w:rPr>
          <w:rFonts w:ascii="Times New Roman" w:eastAsia="Calibri" w:hAnsi="Times New Roman"/>
          <w:sz w:val="28"/>
          <w:szCs w:val="28"/>
        </w:rPr>
        <w:t>Кирсановского</w:t>
      </w:r>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w:t>
      </w:r>
      <w:r w:rsidR="00811777">
        <w:rPr>
          <w:rFonts w:ascii="Times New Roman" w:eastAsia="Calibri" w:hAnsi="Times New Roman"/>
          <w:sz w:val="28"/>
          <w:szCs w:val="28"/>
        </w:rPr>
        <w:t>Кирсановского</w:t>
      </w:r>
      <w:r w:rsidR="002E399B" w:rsidRPr="008A2837">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w:t>
      </w:r>
      <w:r w:rsidRPr="008A2837">
        <w:rPr>
          <w:rFonts w:ascii="Times New Roman" w:eastAsia="Calibri" w:hAnsi="Times New Roman"/>
          <w:sz w:val="28"/>
          <w:szCs w:val="28"/>
        </w:rPr>
        <w:lastRenderedPageBreak/>
        <w:t>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Приказом Минэкономразвития России от 14.01.2015 N 7 "Об утверждении порядка и способов подачи заявлений об утверждении схемы расположения </w:t>
      </w:r>
      <w:r w:rsidRPr="008A2837">
        <w:rPr>
          <w:rFonts w:ascii="Times New Roman" w:eastAsia="Calibri" w:hAnsi="Times New Roman"/>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A2837">
        <w:rPr>
          <w:rFonts w:ascii="Times New Roman" w:eastAsia="Calibri"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8A2837">
        <w:rPr>
          <w:rFonts w:ascii="Times New Roman" w:eastAsia="Calibri" w:hAnsi="Times New Roman"/>
          <w:sz w:val="28"/>
          <w:szCs w:val="28"/>
        </w:rPr>
        <w:lastRenderedPageBreak/>
        <w:t>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r w:rsidR="000470AD">
        <w:rPr>
          <w:rFonts w:ascii="Times New Roman" w:eastAsia="Calibri" w:hAnsi="Times New Roman"/>
          <w:sz w:val="28"/>
          <w:szCs w:val="28"/>
        </w:rPr>
        <w:t>Кирсановского</w:t>
      </w:r>
      <w:r w:rsidR="000D4924" w:rsidRPr="008A2837">
        <w:rPr>
          <w:rFonts w:ascii="Times New Roman" w:eastAsia="Calibri" w:hAnsi="Times New Roman"/>
          <w:sz w:val="28"/>
          <w:szCs w:val="28"/>
        </w:rPr>
        <w:t xml:space="preserve"> 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0470AD">
        <w:rPr>
          <w:rFonts w:ascii="Times New Roman" w:hAnsi="Times New Roman"/>
          <w:sz w:val="28"/>
          <w:szCs w:val="28"/>
        </w:rPr>
        <w:t xml:space="preserve">Кирсановского </w:t>
      </w:r>
      <w:r w:rsidR="000D4924"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811777" w:rsidP="006B27E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sz w:val="28"/>
          <w:szCs w:val="28"/>
        </w:rPr>
        <w:t>Кирсановского</w:t>
      </w:r>
      <w:r w:rsidR="00FC11C4" w:rsidRPr="008A2837">
        <w:rPr>
          <w:rFonts w:ascii="Times New Roman" w:eastAsia="Calibri" w:hAnsi="Times New Roman"/>
          <w:bCs/>
          <w:sz w:val="28"/>
          <w:szCs w:val="28"/>
        </w:rPr>
        <w:t xml:space="preserve"> 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8A2837">
        <w:rPr>
          <w:rFonts w:ascii="Times New Roman" w:eastAsia="Calibri" w:hAnsi="Times New Roman"/>
          <w:sz w:val="28"/>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8A2837">
        <w:rPr>
          <w:rFonts w:ascii="Times New Roman" w:eastAsia="Calibri" w:hAnsi="Times New Roman"/>
          <w:sz w:val="28"/>
          <w:szCs w:val="28"/>
        </w:rPr>
        <w:lastRenderedPageBreak/>
        <w:t>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811777">
        <w:rPr>
          <w:rFonts w:ascii="Times New Roman" w:eastAsia="Calibri" w:hAnsi="Times New Roman"/>
          <w:sz w:val="28"/>
          <w:szCs w:val="28"/>
        </w:rPr>
        <w:t>Кирсановского</w:t>
      </w:r>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w:t>
      </w:r>
      <w:r w:rsidRPr="00BD0151">
        <w:rPr>
          <w:rFonts w:ascii="Times New Roman" w:eastAsia="Calibri" w:hAnsi="Times New Roman"/>
          <w:sz w:val="28"/>
          <w:szCs w:val="28"/>
          <w:lang w:eastAsia="en-US"/>
        </w:rPr>
        <w:lastRenderedPageBreak/>
        <w:t>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w:t>
      </w:r>
      <w:r w:rsidRPr="00BD0151">
        <w:rPr>
          <w:rFonts w:ascii="Times New Roman" w:hAnsi="Times New Roman"/>
          <w:sz w:val="28"/>
          <w:szCs w:val="28"/>
        </w:rPr>
        <w:lastRenderedPageBreak/>
        <w:t>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D0151">
        <w:rPr>
          <w:rFonts w:ascii="Times New Roman" w:hAnsi="Times New Roman"/>
          <w:sz w:val="28"/>
          <w:szCs w:val="28"/>
        </w:rPr>
        <w:lastRenderedPageBreak/>
        <w:t>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w:t>
      </w:r>
      <w:r w:rsidRPr="00BD0151">
        <w:rPr>
          <w:rFonts w:ascii="Times New Roman" w:hAnsi="Times New Roman"/>
          <w:sz w:val="28"/>
          <w:szCs w:val="28"/>
        </w:rPr>
        <w:lastRenderedPageBreak/>
        <w:t>"Интернет",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Специалист, осуществляющий запись заявителей на личный прием, </w:t>
      </w:r>
      <w:r w:rsidRPr="00BD0151">
        <w:rPr>
          <w:rFonts w:ascii="Times New Roman" w:hAnsi="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151">
        <w:rPr>
          <w:rFonts w:ascii="Times New Roman" w:hAnsi="Times New Roman"/>
          <w:sz w:val="28"/>
          <w:szCs w:val="28"/>
        </w:rPr>
        <w:t>неудобства</w:t>
      </w:r>
      <w:proofErr w:type="gramEnd"/>
      <w:r w:rsidRPr="00BD015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 xml:space="preserve">рассмотрения жалобы </w:t>
      </w:r>
      <w:r w:rsidRPr="00BD0151">
        <w:rPr>
          <w:rFonts w:ascii="Times New Roman" w:hAnsi="Times New Roman"/>
          <w:sz w:val="28"/>
          <w:szCs w:val="28"/>
        </w:rPr>
        <w:lastRenderedPageBreak/>
        <w:t>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r w:rsidR="00811777">
        <w:rPr>
          <w:rFonts w:ascii="Times New Roman" w:eastAsia="Calibri" w:hAnsi="Times New Roman"/>
          <w:sz w:val="28"/>
          <w:szCs w:val="28"/>
        </w:rPr>
        <w:t>Кирсановского</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811777">
        <w:rPr>
          <w:rFonts w:ascii="Times New Roman" w:eastAsia="Calibri" w:hAnsi="Times New Roman"/>
          <w:sz w:val="28"/>
          <w:szCs w:val="28"/>
          <w:lang w:eastAsia="en-US"/>
        </w:rPr>
        <w:t xml:space="preserve">397221, </w:t>
      </w:r>
      <w:r w:rsidRPr="00BD0151">
        <w:rPr>
          <w:rFonts w:ascii="Times New Roman" w:eastAsia="Calibri" w:hAnsi="Times New Roman"/>
          <w:sz w:val="28"/>
          <w:szCs w:val="28"/>
          <w:lang w:eastAsia="en-US"/>
        </w:rPr>
        <w:t>Воронежская область, Грибановский район, с.</w:t>
      </w:r>
      <w:r w:rsidR="000470AD">
        <w:rPr>
          <w:rFonts w:ascii="Times New Roman" w:eastAsia="Calibri" w:hAnsi="Times New Roman"/>
          <w:sz w:val="28"/>
          <w:szCs w:val="28"/>
          <w:lang w:eastAsia="en-US"/>
        </w:rPr>
        <w:t xml:space="preserve"> </w:t>
      </w:r>
      <w:r w:rsidR="00811777">
        <w:rPr>
          <w:rFonts w:ascii="Times New Roman" w:eastAsia="Calibri" w:hAnsi="Times New Roman"/>
          <w:sz w:val="28"/>
          <w:szCs w:val="28"/>
          <w:lang w:eastAsia="en-US"/>
        </w:rPr>
        <w:t>Кирсановка</w:t>
      </w:r>
      <w:r w:rsidRPr="00BD0151">
        <w:rPr>
          <w:rFonts w:ascii="Times New Roman" w:eastAsia="Calibri" w:hAnsi="Times New Roman"/>
          <w:sz w:val="28"/>
          <w:szCs w:val="28"/>
          <w:lang w:eastAsia="en-US"/>
        </w:rPr>
        <w:t>, ул.</w:t>
      </w:r>
      <w:r w:rsidR="00811777">
        <w:rPr>
          <w:rFonts w:ascii="Times New Roman" w:eastAsia="Calibri" w:hAnsi="Times New Roman"/>
          <w:sz w:val="28"/>
          <w:szCs w:val="28"/>
          <w:lang w:eastAsia="en-US"/>
        </w:rPr>
        <w:t>Центральная, 4</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Телефоны для справок: (47348)</w:t>
      </w:r>
      <w:r w:rsidR="00811777">
        <w:rPr>
          <w:rFonts w:ascii="Times New Roman" w:eastAsia="Calibri" w:hAnsi="Times New Roman"/>
          <w:sz w:val="28"/>
          <w:szCs w:val="28"/>
          <w:lang w:eastAsia="en-US"/>
        </w:rPr>
        <w:t>47-3-33</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811777"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811777">
        <w:rPr>
          <w:rFonts w:ascii="Times New Roman" w:eastAsia="Calibri" w:hAnsi="Times New Roman"/>
          <w:sz w:val="28"/>
          <w:szCs w:val="28"/>
          <w:lang w:eastAsia="en-US"/>
        </w:rPr>
        <w:t xml:space="preserve">в сети Интернет: </w:t>
      </w:r>
      <w:r w:rsidR="00811777" w:rsidRPr="00811777">
        <w:rPr>
          <w:rFonts w:ascii="Times New Roman" w:eastAsia="Calibri" w:hAnsi="Times New Roman"/>
          <w:sz w:val="28"/>
          <w:szCs w:val="28"/>
          <w:lang w:eastAsia="en-US"/>
        </w:rPr>
        <w:t>http://kirs-grib.ru.</w:t>
      </w:r>
      <w:r w:rsidRPr="00811777">
        <w:rPr>
          <w:rFonts w:ascii="Times New Roman" w:eastAsia="Calibri" w:hAnsi="Times New Roman"/>
          <w:sz w:val="28"/>
          <w:szCs w:val="28"/>
          <w:lang w:eastAsia="en-US"/>
        </w:rPr>
        <w:t>.</w:t>
      </w:r>
    </w:p>
    <w:p w:rsidR="00BD0151" w:rsidRPr="00811777" w:rsidRDefault="00BD0151" w:rsidP="00BD0151">
      <w:pPr>
        <w:autoSpaceDE w:val="0"/>
        <w:autoSpaceDN w:val="0"/>
        <w:adjustRightInd w:val="0"/>
        <w:ind w:firstLine="709"/>
        <w:rPr>
          <w:rFonts w:ascii="Times New Roman" w:eastAsia="Calibri" w:hAnsi="Times New Roman"/>
          <w:sz w:val="28"/>
          <w:szCs w:val="28"/>
          <w:lang w:eastAsia="en-US"/>
        </w:rPr>
      </w:pPr>
      <w:r w:rsidRPr="00811777">
        <w:rPr>
          <w:rFonts w:ascii="Times New Roman" w:eastAsia="Calibri" w:hAnsi="Times New Roman"/>
          <w:sz w:val="28"/>
          <w:szCs w:val="28"/>
          <w:lang w:eastAsia="en-US"/>
        </w:rPr>
        <w:t xml:space="preserve">Адрес электронной почты администрации: </w:t>
      </w:r>
      <w:proofErr w:type="spellStart"/>
      <w:r w:rsidR="00811777" w:rsidRPr="00811777">
        <w:rPr>
          <w:rFonts w:ascii="Times New Roman" w:hAnsi="Times New Roman"/>
          <w:sz w:val="28"/>
          <w:szCs w:val="28"/>
          <w:lang w:val="en-US"/>
        </w:rPr>
        <w:t>kirs</w:t>
      </w:r>
      <w:proofErr w:type="spellEnd"/>
      <w:r w:rsidR="00811777" w:rsidRPr="00811777">
        <w:rPr>
          <w:rFonts w:ascii="Times New Roman" w:hAnsi="Times New Roman"/>
          <w:sz w:val="28"/>
          <w:szCs w:val="28"/>
        </w:rPr>
        <w:t>.</w:t>
      </w:r>
      <w:proofErr w:type="spellStart"/>
      <w:r w:rsidR="00811777" w:rsidRPr="00811777">
        <w:rPr>
          <w:rFonts w:ascii="Times New Roman" w:hAnsi="Times New Roman"/>
          <w:sz w:val="28"/>
          <w:szCs w:val="28"/>
          <w:lang w:val="en-US"/>
        </w:rPr>
        <w:t>grib</w:t>
      </w:r>
      <w:proofErr w:type="spellEnd"/>
      <w:r w:rsidR="00811777" w:rsidRPr="00811777">
        <w:rPr>
          <w:rFonts w:ascii="Times New Roman" w:hAnsi="Times New Roman"/>
          <w:sz w:val="28"/>
          <w:szCs w:val="28"/>
        </w:rPr>
        <w:t>@</w:t>
      </w:r>
      <w:proofErr w:type="spellStart"/>
      <w:r w:rsidR="00811777" w:rsidRPr="00811777">
        <w:rPr>
          <w:rFonts w:ascii="Times New Roman" w:hAnsi="Times New Roman"/>
          <w:sz w:val="28"/>
          <w:szCs w:val="28"/>
          <w:lang w:val="en-US"/>
        </w:rPr>
        <w:t>govvrn</w:t>
      </w:r>
      <w:proofErr w:type="spellEnd"/>
      <w:r w:rsidR="00811777" w:rsidRPr="00811777">
        <w:rPr>
          <w:rFonts w:ascii="Times New Roman" w:hAnsi="Times New Roman"/>
          <w:sz w:val="28"/>
          <w:szCs w:val="28"/>
        </w:rPr>
        <w:t>.</w:t>
      </w:r>
      <w:proofErr w:type="spellStart"/>
      <w:r w:rsidR="00811777" w:rsidRPr="00811777">
        <w:rPr>
          <w:rFonts w:ascii="Times New Roman" w:hAnsi="Times New Roman"/>
          <w:sz w:val="28"/>
          <w:szCs w:val="28"/>
          <w:lang w:val="en-US"/>
        </w:rPr>
        <w:t>ru</w:t>
      </w:r>
      <w:proofErr w:type="spellEnd"/>
      <w:r w:rsidRPr="00811777">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811777" w:rsidP="00811777">
      <w:pPr>
        <w:autoSpaceDE w:val="0"/>
        <w:autoSpaceDN w:val="0"/>
        <w:adjustRightInd w:val="0"/>
        <w:ind w:firstLine="0"/>
        <w:outlineLvl w:val="1"/>
        <w:rPr>
          <w:rFonts w:ascii="Times New Roman" w:eastAsia="Calibri" w:hAnsi="Times New Roman"/>
          <w:sz w:val="28"/>
          <w:szCs w:val="28"/>
        </w:rPr>
      </w:pPr>
      <w:r>
        <w:rPr>
          <w:rFonts w:ascii="Times New Roman" w:eastAsia="Calibri" w:hAnsi="Times New Roman"/>
          <w:sz w:val="28"/>
          <w:szCs w:val="28"/>
        </w:rPr>
        <w:lastRenderedPageBreak/>
        <w:t xml:space="preserve">                                                                                                            П</w:t>
      </w:r>
      <w:r w:rsidR="00EF5709" w:rsidRPr="008A2837">
        <w:rPr>
          <w:rFonts w:ascii="Times New Roman" w:eastAsia="Calibri" w:hAnsi="Times New Roman"/>
          <w:sz w:val="28"/>
          <w:szCs w:val="28"/>
        </w:rPr>
        <w:t>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811777">
        <w:rPr>
          <w:rFonts w:ascii="Times New Roman" w:eastAsia="Calibri" w:hAnsi="Times New Roman"/>
          <w:sz w:val="28"/>
          <w:szCs w:val="28"/>
        </w:rPr>
        <w:t>Кирсановского</w:t>
      </w:r>
      <w:r w:rsidR="008C3771" w:rsidRPr="008A2837">
        <w:rPr>
          <w:rFonts w:ascii="Times New Roman" w:eastAsia="Calibri" w:hAnsi="Times New Roman"/>
          <w:sz w:val="28"/>
          <w:szCs w:val="28"/>
        </w:rPr>
        <w:t xml:space="preserve"> сельского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8" w:name="Par671"/>
      <w:bookmarkEnd w:id="8"/>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lastRenderedPageBreak/>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9" w:name="Par704"/>
      <w:bookmarkEnd w:id="9"/>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5"/>
      <w:bookmarkEnd w:id="10"/>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1" w:name="Par718"/>
      <w:bookmarkEnd w:id="11"/>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39" o:spid="_x0000_s1026" style="position:absolute;left:0;text-align:left;margin-left:101.6pt;margin-top:6.6pt;width:186.75pt;height:39.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v:textbox>
          </v:rect>
        </w:pict>
      </w: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2" o:spid="_x0000_s1027" style="position:absolute;left:0;text-align:left;margin-left:330.35pt;margin-top:7.2pt;width:189pt;height:84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0585E" w:rsidP="006B27EC">
      <w:pPr>
        <w:autoSpaceDE w:val="0"/>
        <w:autoSpaceDN w:val="0"/>
        <w:adjustRightInd w:val="0"/>
        <w:ind w:firstLine="709"/>
        <w:rPr>
          <w:rFonts w:ascii="Times New Roman" w:eastAsia="Calibri" w:hAnsi="Times New Roman"/>
          <w:sz w:val="28"/>
          <w:szCs w:val="28"/>
        </w:rPr>
      </w:pPr>
      <w:bookmarkStart w:id="12" w:name="_GoBack"/>
      <w:r>
        <w:rPr>
          <w:rFonts w:ascii="Times New Roman" w:eastAsia="Calibri" w:hAnsi="Times New Roman"/>
          <w:noProof/>
          <w:sz w:val="28"/>
          <w:szCs w:val="28"/>
        </w:rPr>
        <w:pict>
          <v:shapetype id="_x0000_t32" coordsize="21600,21600" o:spt="32" o:oned="t" path="m,l21600,21600e" filled="f">
            <v:path arrowok="t" fillok="f" o:connecttype="none"/>
            <o:lock v:ext="edit" shapetype="t"/>
          </v:shapetype>
          <v:shape id="Прямая со стрелкой 51" o:spid="_x0000_s1049" type="#_x0000_t32" style="position:absolute;left:0;text-align:left;margin-left:209.6pt;margin-top:2.15pt;width:0;height:20.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w:r>
      <w:bookmarkEnd w:id="12"/>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1" o:spid="_x0000_s1048" style="position:absolute;left:0;text-align:left;z-index:251680768;visibility:visible;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w:r>
      <w:r>
        <w:rPr>
          <w:rFonts w:ascii="Times New Roman" w:eastAsia="Calibri" w:hAnsi="Times New Roman"/>
          <w:noProof/>
          <w:sz w:val="28"/>
          <w:szCs w:val="28"/>
        </w:rPr>
        <w:pict>
          <v:shape id="Прямая со стрелкой 62" o:spid="_x0000_s1047" type="#_x0000_t32" style="position:absolute;left:0;text-align:left;margin-left:313.85pt;margin-top:9.9pt;width:16.5pt;height:0;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w:r>
      <w:r>
        <w:rPr>
          <w:rFonts w:ascii="Times New Roman" w:eastAsia="Calibri" w:hAnsi="Times New Roman"/>
          <w:noProof/>
          <w:sz w:val="28"/>
          <w:szCs w:val="28"/>
        </w:rPr>
        <w:pict>
          <v:rect id="Прямоугольник 40" o:spid="_x0000_s1028" style="position:absolute;left:0;text-align:left;margin-left:101.6pt;margin-top:9.9pt;width:190.5pt;height:43.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5" o:spid="_x0000_s1046" type="#_x0000_t32" style="position:absolute;left:0;text-align:left;margin-left:419.6pt;margin-top:7.85pt;width:0;height:21.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w: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2" o:spid="_x0000_s1045" type="#_x0000_t32" style="position:absolute;left:0;text-align:left;margin-left:209.6pt;margin-top:3pt;width:0;height:1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w:r>
    </w:p>
    <w:p w:rsidR="00927A45" w:rsidRPr="008A2837" w:rsidRDefault="0020585E" w:rsidP="008E562E">
      <w:pPr>
        <w:autoSpaceDE w:val="0"/>
        <w:autoSpaceDN w:val="0"/>
        <w:adjustRightInd w:val="0"/>
        <w:rPr>
          <w:rFonts w:ascii="Times New Roman" w:eastAsia="Calibri" w:hAnsi="Times New Roman"/>
          <w:sz w:val="28"/>
          <w:szCs w:val="28"/>
        </w:rPr>
      </w:pPr>
      <w:r>
        <w:rPr>
          <w:rFonts w:ascii="Times New Roman" w:eastAsia="Calibri" w:hAnsi="Times New Roman"/>
          <w:noProof/>
          <w:sz w:val="28"/>
          <w:szCs w:val="28"/>
        </w:rPr>
        <w:pict>
          <v:rect id="Прямоугольник 41" o:spid="_x0000_s1029" style="position:absolute;left:0;text-align:left;margin-left:106.85pt;margin-top:3.9pt;width:186pt;height: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w:r>
      <w:r>
        <w:rPr>
          <w:rFonts w:ascii="Times New Roman" w:eastAsia="Calibri" w:hAnsi="Times New Roman"/>
          <w:noProof/>
          <w:sz w:val="28"/>
          <w:szCs w:val="28"/>
        </w:rPr>
        <w:pict>
          <v:rect id="Прямоугольник 49" o:spid="_x0000_s1030" style="position:absolute;left:0;text-align:left;margin-left:-16.9pt;margin-top:5.55pt;width:104.2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v:textbox>
          </v:rect>
        </w:pict>
      </w:r>
      <w:r>
        <w:rPr>
          <w:rFonts w:ascii="Times New Roman" w:eastAsia="Calibri" w:hAnsi="Times New Roman"/>
          <w:noProof/>
          <w:sz w:val="28"/>
          <w:szCs w:val="28"/>
        </w:rPr>
        <w:pict>
          <v:rect id="Прямоугольник 43" o:spid="_x0000_s1031" style="position:absolute;left:0;text-align:left;margin-left:330.35pt;margin-top:2.55pt;width:184.5pt;height:3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w: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63" o:spid="_x0000_s1044" type="#_x0000_t32" style="position:absolute;left:0;text-align:left;margin-left:87.35pt;margin-top:10.35pt;width:19.5pt;height: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w:r>
      <w:r>
        <w:rPr>
          <w:rFonts w:ascii="Times New Roman" w:eastAsia="Calibri" w:hAnsi="Times New Roman"/>
          <w:noProof/>
          <w:sz w:val="28"/>
          <w:szCs w:val="28"/>
        </w:rPr>
        <w:pict>
          <v:line id="Прямая соединительная линия 60" o:spid="_x0000_s1043" style="position:absolute;left:0;text-align:left;z-index:251679744;visibility:visible;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w: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7" o:spid="_x0000_s1042" type="#_x0000_t32" style="position:absolute;left:0;text-align:left;margin-left:477.35pt;margin-top:13.05pt;width:0;height:36.7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w:r>
      <w:r>
        <w:rPr>
          <w:rFonts w:ascii="Times New Roman" w:eastAsia="Calibri" w:hAnsi="Times New Roman"/>
          <w:noProof/>
          <w:sz w:val="28"/>
          <w:szCs w:val="28"/>
        </w:rPr>
        <w:pict>
          <v:shape id="Прямая со стрелкой 56" o:spid="_x0000_s1041" type="#_x0000_t32" style="position:absolute;left:0;text-align:left;margin-left:382.85pt;margin-top:9.3pt;width:0;height:40.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w: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8" o:spid="_x0000_s1040" type="#_x0000_t32" style="position:absolute;left:0;text-align:left;margin-left:26.6pt;margin-top:9pt;width:0;height:33.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w: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4" o:spid="_x0000_s1032" style="position:absolute;left:0;text-align:left;margin-left:115.1pt;margin-top:7.3pt;width:193.5pt;height:5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w: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7" o:spid="_x0000_s1033" style="position:absolute;left:0;text-align:left;margin-left:352.1pt;margin-top:8.55pt;width:1in;height:156pt;z-index:2516674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w:r>
      <w:r>
        <w:rPr>
          <w:rFonts w:ascii="Times New Roman" w:eastAsia="Calibri" w:hAnsi="Times New Roman"/>
          <w:noProof/>
          <w:sz w:val="28"/>
          <w:szCs w:val="28"/>
        </w:rPr>
        <w:pict>
          <v:rect id="Прямоугольник 48" o:spid="_x0000_s1034" style="position:absolute;left:0;text-align:left;margin-left:460.85pt;margin-top:8.3pt;width:1in;height:1in;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w: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50" o:spid="_x0000_s1035" style="position:absolute;left:0;text-align:left;margin-left:-16.9pt;margin-top:6.75pt;width:104.25pt;height:56.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3" o:spid="_x0000_s1039" type="#_x0000_t32" style="position:absolute;left:0;text-align:left;margin-left:214.1pt;margin-top:9.05pt;width:0;height:1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5" o:spid="_x0000_s1036" style="position:absolute;left:0;text-align:left;margin-left:122.6pt;margin-top:3.95pt;width:177.75pt;height:39.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shape id="Прямая со стрелкой 54" o:spid="_x0000_s1038" type="#_x0000_t32" style="position:absolute;left:0;text-align:left;margin-left:209.6pt;margin-top:2.3pt;width:0;height:2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0585E" w:rsidP="006B27EC">
      <w:pPr>
        <w:autoSpaceDE w:val="0"/>
        <w:autoSpaceDN w:val="0"/>
        <w:adjustRightInd w:val="0"/>
        <w:ind w:firstLine="709"/>
        <w:rPr>
          <w:rFonts w:ascii="Times New Roman" w:eastAsia="Calibri" w:hAnsi="Times New Roman"/>
          <w:sz w:val="28"/>
          <w:szCs w:val="28"/>
        </w:rPr>
      </w:pPr>
      <w:r>
        <w:rPr>
          <w:rFonts w:ascii="Times New Roman" w:eastAsia="Calibri" w:hAnsi="Times New Roman"/>
          <w:noProof/>
          <w:sz w:val="28"/>
          <w:szCs w:val="28"/>
        </w:rPr>
        <w:pict>
          <v:rect id="Прямоугольник 46" o:spid="_x0000_s1037" style="position:absolute;left:0;text-align:left;margin-left:122.6pt;margin-top:4.85pt;width:197.25pt;height:3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v:textbox>
          </v:rect>
        </w:pic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811777" w:rsidRPr="008A2837" w:rsidRDefault="00EF5709" w:rsidP="00811777">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p w:rsidR="000648AB" w:rsidRDefault="000648AB" w:rsidP="006B27EC">
      <w:pPr>
        <w:autoSpaceDE w:val="0"/>
        <w:autoSpaceDN w:val="0"/>
        <w:adjustRightInd w:val="0"/>
        <w:ind w:firstLine="709"/>
        <w:outlineLvl w:val="0"/>
        <w:rPr>
          <w:rFonts w:ascii="Times New Roman" w:eastAsia="Calibri" w:hAnsi="Times New Roman"/>
          <w:sz w:val="28"/>
          <w:szCs w:val="28"/>
        </w:rPr>
      </w:pPr>
    </w:p>
    <w:p w:rsidR="000648AB" w:rsidRDefault="000648AB"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Проект административного регламента подлежит независимой экспертизе.</w:t>
      </w:r>
    </w:p>
    <w:p w:rsidR="000648AB" w:rsidRPr="008A2837" w:rsidRDefault="000648AB"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Экспертизу провести до 11 мая 2020 года.</w:t>
      </w:r>
    </w:p>
    <w:sectPr w:rsidR="000648AB" w:rsidRPr="008A2837" w:rsidSect="00625C55">
      <w:type w:val="continuous"/>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B9" w:rsidRDefault="00044CB9" w:rsidP="009552D2">
      <w:r>
        <w:separator/>
      </w:r>
    </w:p>
  </w:endnote>
  <w:endnote w:type="continuationSeparator" w:id="0">
    <w:p w:rsidR="00044CB9" w:rsidRDefault="00044CB9" w:rsidP="0095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B9" w:rsidRDefault="00044CB9" w:rsidP="009552D2">
      <w:r>
        <w:separator/>
      </w:r>
    </w:p>
  </w:footnote>
  <w:footnote w:type="continuationSeparator" w:id="0">
    <w:p w:rsidR="00044CB9" w:rsidRDefault="00044CB9" w:rsidP="00955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25C55"/>
    <w:rsid w:val="00044CB9"/>
    <w:rsid w:val="000462D5"/>
    <w:rsid w:val="000470AD"/>
    <w:rsid w:val="000648AB"/>
    <w:rsid w:val="000C5E61"/>
    <w:rsid w:val="000D4924"/>
    <w:rsid w:val="000F67CF"/>
    <w:rsid w:val="00126B54"/>
    <w:rsid w:val="001579E7"/>
    <w:rsid w:val="001F6CFA"/>
    <w:rsid w:val="0020585E"/>
    <w:rsid w:val="00253252"/>
    <w:rsid w:val="0026189A"/>
    <w:rsid w:val="00292535"/>
    <w:rsid w:val="002B60BE"/>
    <w:rsid w:val="002E07E0"/>
    <w:rsid w:val="002E399B"/>
    <w:rsid w:val="003A2983"/>
    <w:rsid w:val="0050761F"/>
    <w:rsid w:val="005553DC"/>
    <w:rsid w:val="005F181D"/>
    <w:rsid w:val="00625C55"/>
    <w:rsid w:val="006B27EC"/>
    <w:rsid w:val="006F270C"/>
    <w:rsid w:val="00704397"/>
    <w:rsid w:val="00725833"/>
    <w:rsid w:val="007C6F36"/>
    <w:rsid w:val="00811777"/>
    <w:rsid w:val="008A2837"/>
    <w:rsid w:val="008C3771"/>
    <w:rsid w:val="008E3D7F"/>
    <w:rsid w:val="008E562E"/>
    <w:rsid w:val="00927A45"/>
    <w:rsid w:val="009552D2"/>
    <w:rsid w:val="009A7DBE"/>
    <w:rsid w:val="00A210D7"/>
    <w:rsid w:val="00A25DE3"/>
    <w:rsid w:val="00A42540"/>
    <w:rsid w:val="00A45B3F"/>
    <w:rsid w:val="00A73D9A"/>
    <w:rsid w:val="00B55C38"/>
    <w:rsid w:val="00BD0151"/>
    <w:rsid w:val="00BD37DB"/>
    <w:rsid w:val="00C22862"/>
    <w:rsid w:val="00CD6EB9"/>
    <w:rsid w:val="00CE5D36"/>
    <w:rsid w:val="00D258A4"/>
    <w:rsid w:val="00D94410"/>
    <w:rsid w:val="00DD6766"/>
    <w:rsid w:val="00E463F0"/>
    <w:rsid w:val="00EA463B"/>
    <w:rsid w:val="00EB289A"/>
    <w:rsid w:val="00EF5709"/>
    <w:rsid w:val="00F07AD4"/>
    <w:rsid w:val="00FC11C4"/>
    <w:rsid w:val="00FE1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Прямая со стрелкой 54"/>
        <o:r id="V:Rule12" type="connector" idref="#Прямая со стрелкой 58"/>
        <o:r id="V:Rule13" type="connector" idref="#Прямая со стрелкой 53"/>
        <o:r id="V:Rule14" type="connector" idref="#Прямая со стрелкой 51"/>
        <o:r id="V:Rule15" type="connector" idref="#Прямая со стрелкой 62"/>
        <o:r id="V:Rule16" type="connector" idref="#Прямая со стрелкой 55"/>
        <o:r id="V:Rule17" type="connector" idref="#Прямая со стрелкой 63"/>
        <o:r id="V:Rule18" type="connector" idref="#Прямая со стрелкой 52"/>
        <o:r id="V:Rule19" type="connector" idref="#Прямая со стрелкой 56"/>
        <o:r id="V:Rule20" type="connector" idref="#Прямая со стрелкой 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semiHidden/>
    <w:unhideWhenUsed/>
    <w:rsid w:val="009552D2"/>
    <w:pPr>
      <w:tabs>
        <w:tab w:val="center" w:pos="4677"/>
        <w:tab w:val="right" w:pos="9355"/>
      </w:tabs>
    </w:pPr>
  </w:style>
  <w:style w:type="character" w:customStyle="1" w:styleId="a7">
    <w:name w:val="Верхний колонтитул Знак"/>
    <w:basedOn w:val="a0"/>
    <w:link w:val="a6"/>
    <w:uiPriority w:val="99"/>
    <w:semiHidden/>
    <w:rsid w:val="009552D2"/>
    <w:rPr>
      <w:rFonts w:ascii="Arial" w:eastAsia="Times New Roman" w:hAnsi="Arial"/>
      <w:sz w:val="24"/>
      <w:szCs w:val="24"/>
    </w:rPr>
  </w:style>
  <w:style w:type="paragraph" w:styleId="a8">
    <w:name w:val="footer"/>
    <w:basedOn w:val="a"/>
    <w:link w:val="a9"/>
    <w:uiPriority w:val="99"/>
    <w:semiHidden/>
    <w:unhideWhenUsed/>
    <w:rsid w:val="009552D2"/>
    <w:pPr>
      <w:tabs>
        <w:tab w:val="center" w:pos="4677"/>
        <w:tab w:val="right" w:pos="9355"/>
      </w:tabs>
    </w:pPr>
  </w:style>
  <w:style w:type="character" w:customStyle="1" w:styleId="a9">
    <w:name w:val="Нижний колонтитул Знак"/>
    <w:basedOn w:val="a0"/>
    <w:link w:val="a8"/>
    <w:uiPriority w:val="99"/>
    <w:semiHidden/>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3368F-F08C-42F2-954D-DF61603E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398</TotalTime>
  <Pages>1</Pages>
  <Words>11000</Words>
  <Characters>62702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Администрация Кирс</cp:lastModifiedBy>
  <cp:revision>10</cp:revision>
  <cp:lastPrinted>2020-04-24T10:45:00Z</cp:lastPrinted>
  <dcterms:created xsi:type="dcterms:W3CDTF">2020-04-24T07:33:00Z</dcterms:created>
  <dcterms:modified xsi:type="dcterms:W3CDTF">2020-04-27T11:15:00Z</dcterms:modified>
</cp:coreProperties>
</file>