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СОВЕТ НАРОДНЫХ ДЕПУТАТОВ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КИРСАНОВСКОГО СЕЛЬСКОГ ПОСЕЛЕНИЯ ГРИБАНОВСКОГО МУНИЦИПАЛЬНОГО РАЙОНА ВОРОНЕЖСКОЙ ОБЛАСТИ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РЕШЕНИЕ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О           </w:t>
      </w:r>
      <w:r>
        <w:rPr>
          <w:color w:val="000000"/>
          <w:sz w:val="28"/>
          <w:szCs w:val="28"/>
        </w:rPr>
        <w:t xml:space="preserve">     </w:t>
      </w:r>
      <w:r w:rsidRPr="00972C4E">
        <w:rPr>
          <w:color w:val="000000"/>
          <w:sz w:val="28"/>
          <w:szCs w:val="28"/>
        </w:rPr>
        <w:t>передаче      осуществления части  </w:t>
      </w:r>
    </w:p>
    <w:p w:rsid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 полномочий  </w:t>
      </w:r>
      <w:r>
        <w:rPr>
          <w:color w:val="000000"/>
          <w:sz w:val="28"/>
          <w:szCs w:val="28"/>
        </w:rPr>
        <w:t xml:space="preserve">        </w:t>
      </w:r>
      <w:r w:rsidRPr="00972C4E">
        <w:rPr>
          <w:color w:val="000000"/>
          <w:sz w:val="28"/>
          <w:szCs w:val="28"/>
        </w:rPr>
        <w:t xml:space="preserve"> Кирсановского </w:t>
      </w:r>
      <w:proofErr w:type="gramStart"/>
      <w:r w:rsidRPr="00972C4E">
        <w:rPr>
          <w:color w:val="000000"/>
          <w:sz w:val="28"/>
          <w:szCs w:val="28"/>
        </w:rPr>
        <w:t>сельского</w:t>
      </w:r>
      <w:proofErr w:type="gramEnd"/>
      <w:r w:rsidRPr="00972C4E">
        <w:rPr>
          <w:color w:val="000000"/>
          <w:sz w:val="28"/>
          <w:szCs w:val="28"/>
        </w:rPr>
        <w:t xml:space="preserve"> </w:t>
      </w:r>
    </w:p>
    <w:p w:rsid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поселения по </w:t>
      </w:r>
      <w:proofErr w:type="gramStart"/>
      <w:r w:rsidRPr="00972C4E">
        <w:rPr>
          <w:color w:val="000000"/>
          <w:sz w:val="28"/>
          <w:szCs w:val="28"/>
        </w:rPr>
        <w:t>внутреннему</w:t>
      </w:r>
      <w:proofErr w:type="gramEnd"/>
      <w:r w:rsidRPr="00972C4E">
        <w:rPr>
          <w:color w:val="000000"/>
          <w:sz w:val="28"/>
          <w:szCs w:val="28"/>
        </w:rPr>
        <w:t xml:space="preserve"> муниципальному </w:t>
      </w:r>
    </w:p>
    <w:p w:rsid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финансовому контролю, а также контролю </w:t>
      </w:r>
    </w:p>
    <w:p w:rsid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в сфере закупок  Грибановскому 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муниципальному району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72C4E">
        <w:rPr>
          <w:color w:val="000000"/>
          <w:sz w:val="28"/>
          <w:szCs w:val="28"/>
        </w:rPr>
        <w:t>На основании Бюджетного кодекса, части 4 статьи 15 Федерального закона от 06.10.2003 г. № 131-Ф3 «Об общих принципах организации местного самоуправления в Российской Федерации», Устава Кирсановского сельского поселения Совет народных депутатов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972C4E">
        <w:rPr>
          <w:color w:val="000000"/>
          <w:sz w:val="28"/>
          <w:szCs w:val="28"/>
        </w:rPr>
        <w:t>РЕШИЛ: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        1.  Передать муниципальному образованию Грибановский муниципальный район Воронежской области осуществление части полномочий Кирсановского сельского поселения по внутреннему муниципальному финансовому контролю, а также контролю в сфере закупок.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         2. </w:t>
      </w:r>
      <w:proofErr w:type="gramStart"/>
      <w:r w:rsidRPr="00972C4E">
        <w:rPr>
          <w:color w:val="000000"/>
          <w:sz w:val="28"/>
          <w:szCs w:val="28"/>
        </w:rPr>
        <w:t>Главе  Кирсановского  сельского поселения заключить с администрацией  Грибановского муниципального района  Воронежской области соглашение о передаче части полномочий  Кирсановского сельского поселения по внутреннему муниципальному финансовому контролю, а также контролю в сфере закупок,  с годовым нормативом финансовых средств, необходимых для осуществления передаваемых полномочий за счет субвенций, предоставляемых из бюджета Кирсановского сельского поселения в бюджет Грибановского муниципального района.</w:t>
      </w:r>
      <w:proofErr w:type="gramEnd"/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        3. Обнародовать  настоящее решение.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        4. Настоящее решение вступает в силу с 1 января  2016 года.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Глава   сельского поселения                                                А.И.Стародубцев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 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>10.12.2015 г. № 29</w:t>
      </w:r>
    </w:p>
    <w:p w:rsidR="00972C4E" w:rsidRPr="00972C4E" w:rsidRDefault="00972C4E" w:rsidP="00972C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C4E">
        <w:rPr>
          <w:color w:val="000000"/>
          <w:sz w:val="28"/>
          <w:szCs w:val="28"/>
        </w:rPr>
        <w:t xml:space="preserve">с. Кирсановка </w:t>
      </w:r>
    </w:p>
    <w:p w:rsidR="00972C4E" w:rsidRDefault="00972C4E" w:rsidP="00972C4E">
      <w:bookmarkStart w:id="0" w:name="_GoBack"/>
      <w:bookmarkEnd w:id="0"/>
    </w:p>
    <w:p w:rsidR="00F23D6B" w:rsidRDefault="00F23D6B"/>
    <w:sectPr w:rsidR="00F23D6B" w:rsidSect="00F2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2C4E"/>
    <w:rsid w:val="00972C4E"/>
    <w:rsid w:val="00F2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2021-09-09T11:08:00Z</dcterms:created>
  <dcterms:modified xsi:type="dcterms:W3CDTF">2021-09-09T11:12:00Z</dcterms:modified>
</cp:coreProperties>
</file>