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E33880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КИРСАНОВСКОГО </w:t>
      </w:r>
      <w:r w:rsidR="00FC5642" w:rsidRPr="003D4329">
        <w:rPr>
          <w:b w:val="0"/>
          <w:szCs w:val="28"/>
        </w:rPr>
        <w:t>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341B52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>О</w:t>
      </w:r>
      <w:r w:rsidR="00590CB0" w:rsidRPr="003D43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16.10.</w:t>
      </w:r>
      <w:r w:rsidR="00590CB0"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с. </w:t>
      </w:r>
      <w:r w:rsidR="00E33880">
        <w:rPr>
          <w:rFonts w:ascii="Times New Roman" w:hAnsi="Times New Roman" w:cs="Times New Roman"/>
          <w:sz w:val="28"/>
          <w:szCs w:val="28"/>
        </w:rPr>
        <w:t>Кирсановка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E33880" w:rsidRPr="00E33880">
        <w:rPr>
          <w:b w:val="0"/>
          <w:bCs w:val="0"/>
          <w:sz w:val="28"/>
          <w:szCs w:val="28"/>
        </w:rPr>
        <w:t>Кирсановского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E33880" w:rsidRPr="00E33880">
        <w:rPr>
          <w:b w:val="0"/>
          <w:bCs w:val="0"/>
          <w:sz w:val="28"/>
          <w:szCs w:val="28"/>
        </w:rPr>
        <w:t>Кирсановского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 от</w:t>
      </w:r>
      <w:r w:rsidR="00BD363D">
        <w:rPr>
          <w:b w:val="0"/>
          <w:sz w:val="28"/>
          <w:szCs w:val="28"/>
        </w:rPr>
        <w:t xml:space="preserve"> 0</w:t>
      </w:r>
      <w:r w:rsidR="00341B52">
        <w:rPr>
          <w:b w:val="0"/>
          <w:sz w:val="28"/>
          <w:szCs w:val="28"/>
        </w:rPr>
        <w:t>6</w:t>
      </w:r>
      <w:r w:rsidR="00BD363D">
        <w:rPr>
          <w:b w:val="0"/>
          <w:sz w:val="28"/>
          <w:szCs w:val="28"/>
        </w:rPr>
        <w:t>.</w:t>
      </w:r>
      <w:r w:rsidR="000C099D">
        <w:rPr>
          <w:b w:val="0"/>
          <w:sz w:val="28"/>
          <w:szCs w:val="28"/>
        </w:rPr>
        <w:t>0</w:t>
      </w:r>
      <w:r w:rsidR="00BD363D">
        <w:rPr>
          <w:b w:val="0"/>
          <w:sz w:val="28"/>
          <w:szCs w:val="28"/>
        </w:rPr>
        <w:t>3</w:t>
      </w:r>
      <w:r w:rsidRPr="003D4329">
        <w:rPr>
          <w:b w:val="0"/>
          <w:sz w:val="28"/>
          <w:szCs w:val="28"/>
        </w:rPr>
        <w:t>.20</w:t>
      </w:r>
      <w:r w:rsidR="00BD363D">
        <w:rPr>
          <w:b w:val="0"/>
          <w:sz w:val="28"/>
          <w:szCs w:val="28"/>
        </w:rPr>
        <w:t>17</w:t>
      </w:r>
      <w:r w:rsidRPr="003D4329">
        <w:rPr>
          <w:b w:val="0"/>
          <w:sz w:val="28"/>
          <w:szCs w:val="28"/>
        </w:rPr>
        <w:t>г.</w:t>
      </w:r>
      <w:r w:rsidR="00BD363D">
        <w:rPr>
          <w:b w:val="0"/>
          <w:sz w:val="28"/>
          <w:szCs w:val="28"/>
        </w:rPr>
        <w:t xml:space="preserve"> № 8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E33880" w:rsidRPr="00E33880">
        <w:rPr>
          <w:b w:val="0"/>
          <w:bCs w:val="0"/>
          <w:sz w:val="28"/>
          <w:szCs w:val="28"/>
        </w:rPr>
        <w:t>Кирсановского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BD363D">
        <w:rPr>
          <w:b w:val="0"/>
          <w:sz w:val="28"/>
          <w:szCs w:val="28"/>
        </w:rPr>
        <w:t>17.</w:t>
      </w:r>
      <w:r w:rsidR="000C099D">
        <w:rPr>
          <w:b w:val="0"/>
          <w:sz w:val="28"/>
          <w:szCs w:val="28"/>
        </w:rPr>
        <w:t>0</w:t>
      </w:r>
      <w:r w:rsidR="00BD363D">
        <w:rPr>
          <w:b w:val="0"/>
          <w:sz w:val="28"/>
          <w:szCs w:val="28"/>
        </w:rPr>
        <w:t>4</w:t>
      </w:r>
      <w:r w:rsidR="000C099D">
        <w:rPr>
          <w:b w:val="0"/>
          <w:sz w:val="28"/>
          <w:szCs w:val="28"/>
        </w:rPr>
        <w:t>.</w:t>
      </w:r>
      <w:r w:rsidR="00BD363D">
        <w:rPr>
          <w:b w:val="0"/>
          <w:sz w:val="28"/>
          <w:szCs w:val="28"/>
        </w:rPr>
        <w:t>2019</w:t>
      </w:r>
      <w:r w:rsidR="002D0424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г. </w:t>
      </w:r>
      <w:r w:rsidR="0071714B" w:rsidRPr="003D4329">
        <w:rPr>
          <w:b w:val="0"/>
          <w:sz w:val="28"/>
          <w:szCs w:val="28"/>
        </w:rPr>
        <w:t>№</w:t>
      </w:r>
      <w:r w:rsidR="00BD363D">
        <w:rPr>
          <w:b w:val="0"/>
          <w:sz w:val="28"/>
          <w:szCs w:val="28"/>
        </w:rPr>
        <w:t>30</w:t>
      </w:r>
      <w:r w:rsidR="000C099D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0C099D">
        <w:rPr>
          <w:b w:val="0"/>
          <w:sz w:val="28"/>
          <w:szCs w:val="28"/>
        </w:rPr>
        <w:t xml:space="preserve">Кирсановского </w:t>
      </w:r>
      <w:r w:rsidR="002D0424" w:rsidRPr="003D4329">
        <w:rPr>
          <w:b w:val="0"/>
          <w:sz w:val="28"/>
          <w:szCs w:val="28"/>
        </w:rPr>
        <w:t xml:space="preserve">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</w:t>
      </w:r>
      <w:proofErr w:type="gramEnd"/>
      <w:r w:rsidR="00B2670F" w:rsidRPr="003D4329">
        <w:rPr>
          <w:b w:val="0"/>
          <w:sz w:val="28"/>
          <w:szCs w:val="28"/>
        </w:rPr>
        <w:t xml:space="preserve"> и среднего предпринимательства на территории</w:t>
      </w:r>
      <w:r w:rsidR="00E33880" w:rsidRPr="00E33880">
        <w:rPr>
          <w:b w:val="0"/>
          <w:bCs w:val="0"/>
          <w:sz w:val="28"/>
          <w:szCs w:val="28"/>
        </w:rPr>
        <w:t xml:space="preserve"> Кирсановского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lastRenderedPageBreak/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r w:rsidR="00E33880" w:rsidRPr="00E33880">
        <w:rPr>
          <w:bCs/>
          <w:sz w:val="28"/>
          <w:szCs w:val="28"/>
        </w:rPr>
        <w:t>Кирсановского</w:t>
      </w:r>
      <w:r w:rsidR="00E33880" w:rsidRPr="003D4329">
        <w:rPr>
          <w:sz w:val="28"/>
          <w:szCs w:val="28"/>
        </w:rPr>
        <w:t xml:space="preserve"> </w:t>
      </w:r>
      <w:r w:rsidR="002D0424" w:rsidRPr="003D4329">
        <w:rPr>
          <w:sz w:val="28"/>
          <w:szCs w:val="28"/>
        </w:rPr>
        <w:t xml:space="preserve">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E33880" w:rsidRPr="003D4329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E3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E33880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2D0424" w:rsidRPr="003D4329" w:rsidRDefault="00E33880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А.И.Стародубцев</w:t>
            </w: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341B52">
        <w:rPr>
          <w:sz w:val="28"/>
          <w:szCs w:val="28"/>
        </w:rPr>
        <w:t>16.10.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341B52">
        <w:rPr>
          <w:sz w:val="28"/>
          <w:szCs w:val="28"/>
        </w:rPr>
        <w:t>36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E33880" w:rsidRPr="00E33880">
        <w:rPr>
          <w:b w:val="0"/>
          <w:bCs w:val="0"/>
          <w:sz w:val="28"/>
          <w:szCs w:val="28"/>
        </w:rPr>
        <w:t>Кирсановского</w:t>
      </w:r>
      <w:r w:rsidR="00E33880" w:rsidRPr="00E33880">
        <w:rPr>
          <w:b w:val="0"/>
          <w:sz w:val="28"/>
          <w:szCs w:val="28"/>
        </w:rPr>
        <w:t xml:space="preserve"> </w:t>
      </w:r>
      <w:r w:rsidR="00A912B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E33880" w:rsidRPr="00E33880">
        <w:rPr>
          <w:bCs/>
          <w:sz w:val="28"/>
          <w:szCs w:val="28"/>
        </w:rPr>
        <w:t>Кирсановского</w:t>
      </w:r>
      <w:r w:rsidR="00E33880" w:rsidRPr="003D4329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E33880" w:rsidRPr="003D4329">
        <w:rPr>
          <w:i w:val="0"/>
          <w:sz w:val="28"/>
          <w:szCs w:val="28"/>
        </w:rPr>
        <w:t xml:space="preserve"> </w:t>
      </w:r>
      <w:r w:rsidR="00F547FD" w:rsidRPr="003D4329">
        <w:rPr>
          <w:i w:val="0"/>
          <w:sz w:val="28"/>
          <w:szCs w:val="28"/>
        </w:rPr>
        <w:t xml:space="preserve">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E33880" w:rsidRPr="00E33880">
        <w:rPr>
          <w:bCs/>
          <w:sz w:val="28"/>
          <w:szCs w:val="28"/>
        </w:rPr>
        <w:t>Кирсановского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1F2DA6" w:rsidRPr="003D4329">
        <w:rPr>
          <w:sz w:val="28"/>
          <w:szCs w:val="28"/>
        </w:rPr>
        <w:t>_</w:t>
      </w:r>
      <w:r w:rsidR="00E33880" w:rsidRPr="00E33880">
        <w:rPr>
          <w:b/>
          <w:bCs/>
          <w:sz w:val="28"/>
          <w:szCs w:val="28"/>
        </w:rPr>
        <w:t xml:space="preserve"> </w:t>
      </w:r>
      <w:r w:rsidR="00E33880" w:rsidRPr="00E33880">
        <w:rPr>
          <w:bCs/>
          <w:sz w:val="28"/>
          <w:szCs w:val="28"/>
        </w:rPr>
        <w:t>Кирсановского</w:t>
      </w:r>
      <w:r w:rsidR="00E33880" w:rsidRPr="003D4329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341B52">
        <w:rPr>
          <w:sz w:val="28"/>
          <w:szCs w:val="28"/>
        </w:rPr>
        <w:t>16.10.</w:t>
      </w:r>
      <w:r w:rsidR="001F2DA6" w:rsidRPr="003D4329">
        <w:rPr>
          <w:sz w:val="28"/>
          <w:szCs w:val="28"/>
        </w:rPr>
        <w:t xml:space="preserve">2020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>№</w:t>
      </w:r>
      <w:r w:rsidR="00341B52">
        <w:rPr>
          <w:sz w:val="28"/>
          <w:szCs w:val="28"/>
        </w:rPr>
        <w:t xml:space="preserve">36 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E33880" w:rsidRPr="00E33880">
        <w:rPr>
          <w:bCs/>
          <w:sz w:val="28"/>
          <w:szCs w:val="28"/>
        </w:rPr>
        <w:t>Кирсановского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 xml:space="preserve">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E33880" w:rsidRPr="00E33880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1F2DA6" w:rsidRPr="003D4329">
        <w:rPr>
          <w:i w:val="0"/>
          <w:sz w:val="28"/>
          <w:szCs w:val="28"/>
        </w:rPr>
        <w:t xml:space="preserve">______ 2020 </w:t>
      </w:r>
      <w:r w:rsidRPr="003D4329">
        <w:rPr>
          <w:i w:val="0"/>
          <w:sz w:val="28"/>
          <w:szCs w:val="28"/>
        </w:rPr>
        <w:t>г.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E33880" w:rsidRPr="00E33880">
        <w:rPr>
          <w:bCs/>
          <w:i w:val="0"/>
          <w:sz w:val="28"/>
          <w:szCs w:val="28"/>
        </w:rPr>
        <w:t>Кирсановского</w:t>
      </w:r>
      <w:r w:rsidR="00E33880" w:rsidRPr="00E33880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</w:t>
      </w:r>
      <w:proofErr w:type="gramEnd"/>
      <w:r w:rsidR="008A6D75" w:rsidRPr="003D4329">
        <w:rPr>
          <w:rStyle w:val="40pt"/>
          <w:sz w:val="28"/>
          <w:szCs w:val="28"/>
        </w:rPr>
        <w:t xml:space="preserve">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E33880" w:rsidRPr="00E33880">
        <w:rPr>
          <w:bCs/>
          <w:sz w:val="28"/>
          <w:szCs w:val="28"/>
        </w:rPr>
        <w:t>Кирсановского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>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E33880" w:rsidRPr="00E33880">
        <w:rPr>
          <w:b/>
          <w:bCs/>
          <w:sz w:val="28"/>
          <w:szCs w:val="28"/>
        </w:rPr>
        <w:t xml:space="preserve"> </w:t>
      </w:r>
      <w:r w:rsidR="00E33880" w:rsidRPr="00E33880">
        <w:rPr>
          <w:bCs/>
          <w:sz w:val="28"/>
          <w:szCs w:val="28"/>
        </w:rPr>
        <w:t>Кирсановского</w:t>
      </w:r>
      <w:r w:rsidR="00E33880" w:rsidRPr="00E33880">
        <w:rPr>
          <w:b/>
          <w:i/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35"/>
    <w:rsid w:val="0002374C"/>
    <w:rsid w:val="00076FAF"/>
    <w:rsid w:val="00094CCA"/>
    <w:rsid w:val="00096065"/>
    <w:rsid w:val="000B4CCC"/>
    <w:rsid w:val="000C099D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07B31"/>
    <w:rsid w:val="00313C6F"/>
    <w:rsid w:val="00341B52"/>
    <w:rsid w:val="003567D5"/>
    <w:rsid w:val="00370029"/>
    <w:rsid w:val="00396611"/>
    <w:rsid w:val="003D4329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752D8"/>
    <w:rsid w:val="00A83EE6"/>
    <w:rsid w:val="00A912B5"/>
    <w:rsid w:val="00A93122"/>
    <w:rsid w:val="00B2670F"/>
    <w:rsid w:val="00B274FE"/>
    <w:rsid w:val="00B62355"/>
    <w:rsid w:val="00BA3F6A"/>
    <w:rsid w:val="00BD363D"/>
    <w:rsid w:val="00BD46DE"/>
    <w:rsid w:val="00D005F8"/>
    <w:rsid w:val="00D8248F"/>
    <w:rsid w:val="00D90D94"/>
    <w:rsid w:val="00DE7B24"/>
    <w:rsid w:val="00E00F39"/>
    <w:rsid w:val="00E12BC4"/>
    <w:rsid w:val="00E13ADB"/>
    <w:rsid w:val="00E33880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CAEF-5FD3-4223-A101-FD244C07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Администрация Кирс</cp:lastModifiedBy>
  <cp:revision>68</cp:revision>
  <cp:lastPrinted>2020-03-04T07:32:00Z</cp:lastPrinted>
  <dcterms:created xsi:type="dcterms:W3CDTF">2020-02-11T10:48:00Z</dcterms:created>
  <dcterms:modified xsi:type="dcterms:W3CDTF">2020-10-16T11:21:00Z</dcterms:modified>
</cp:coreProperties>
</file>